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B50D3" w14:textId="77777777" w:rsidR="00FE27B9" w:rsidRDefault="00FE27B9" w:rsidP="00FE27B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Commune de BILTZHEIM</w:t>
      </w:r>
    </w:p>
    <w:p w14:paraId="2688A591" w14:textId="77777777" w:rsidR="00FE27B9" w:rsidRDefault="00FE27B9" w:rsidP="00FE27B9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68127</w:t>
      </w:r>
      <w:r>
        <w:t xml:space="preserve">                                         </w:t>
      </w:r>
    </w:p>
    <w:p w14:paraId="63446944" w14:textId="222D49AD" w:rsidR="00FE27B9" w:rsidRDefault="00FE27B9" w:rsidP="00FE27B9">
      <w:pPr>
        <w:jc w:val="right"/>
      </w:pPr>
      <w:r>
        <w:t xml:space="preserve">  </w:t>
      </w:r>
    </w:p>
    <w:p w14:paraId="52873B61" w14:textId="77777777" w:rsidR="0098285E" w:rsidRDefault="0098285E" w:rsidP="00FE27B9">
      <w:pPr>
        <w:jc w:val="center"/>
        <w:rPr>
          <w:b/>
          <w:i/>
          <w:sz w:val="36"/>
          <w:szCs w:val="36"/>
        </w:rPr>
      </w:pPr>
    </w:p>
    <w:p w14:paraId="28FDE4BC" w14:textId="77777777" w:rsidR="0098285E" w:rsidRDefault="0098285E" w:rsidP="00FE27B9">
      <w:pPr>
        <w:jc w:val="center"/>
        <w:rPr>
          <w:b/>
          <w:i/>
          <w:sz w:val="36"/>
          <w:szCs w:val="36"/>
        </w:rPr>
      </w:pPr>
    </w:p>
    <w:p w14:paraId="2F3CDABD" w14:textId="77777777" w:rsidR="0098285E" w:rsidRDefault="0098285E" w:rsidP="00FE27B9">
      <w:pPr>
        <w:jc w:val="center"/>
        <w:rPr>
          <w:b/>
          <w:i/>
          <w:sz w:val="36"/>
          <w:szCs w:val="36"/>
        </w:rPr>
      </w:pPr>
    </w:p>
    <w:p w14:paraId="4CA0415A" w14:textId="77777777" w:rsidR="00FE27B9" w:rsidRDefault="0098285E" w:rsidP="00FE27B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DELIBERATIONS PRISES</w:t>
      </w:r>
    </w:p>
    <w:p w14:paraId="3AF7F87B" w14:textId="50EE718C" w:rsidR="00FE27B9" w:rsidRDefault="0098285E" w:rsidP="00FE27B9">
      <w:pPr>
        <w:jc w:val="center"/>
        <w:rPr>
          <w:b/>
          <w:i/>
        </w:rPr>
      </w:pPr>
      <w:r>
        <w:rPr>
          <w:b/>
          <w:i/>
        </w:rPr>
        <w:t xml:space="preserve">Lors du conseil municipal du </w:t>
      </w:r>
      <w:r w:rsidR="00860443">
        <w:rPr>
          <w:b/>
          <w:i/>
        </w:rPr>
        <w:t>25 mars</w:t>
      </w:r>
      <w:r w:rsidR="00030256">
        <w:rPr>
          <w:b/>
          <w:i/>
        </w:rPr>
        <w:t xml:space="preserve"> 2024</w:t>
      </w:r>
    </w:p>
    <w:p w14:paraId="560457E8" w14:textId="77777777" w:rsidR="00FE27B9" w:rsidRDefault="00FE27B9" w:rsidP="00FE27B9">
      <w:pPr>
        <w:jc w:val="center"/>
        <w:rPr>
          <w:sz w:val="20"/>
          <w:szCs w:val="20"/>
        </w:rPr>
      </w:pPr>
    </w:p>
    <w:p w14:paraId="7FAD3538" w14:textId="77777777" w:rsidR="00FE27B9" w:rsidRDefault="00FE27B9" w:rsidP="00FE27B9">
      <w:pPr>
        <w:jc w:val="center"/>
        <w:rPr>
          <w:b/>
          <w:sz w:val="36"/>
          <w:szCs w:val="36"/>
        </w:rPr>
      </w:pPr>
    </w:p>
    <w:p w14:paraId="32DFB2A9" w14:textId="2C3AD325" w:rsidR="00243DCA" w:rsidRPr="00243DCA" w:rsidRDefault="00715814" w:rsidP="00FE27B9">
      <w:pPr>
        <w:rPr>
          <w:i/>
          <w:color w:val="FF0000"/>
        </w:rPr>
      </w:pPr>
      <w:r>
        <w:rPr>
          <w:b/>
          <w:sz w:val="28"/>
          <w:szCs w:val="28"/>
        </w:rPr>
        <w:t>4</w:t>
      </w:r>
      <w:r w:rsidR="00243DCA">
        <w:rPr>
          <w:b/>
          <w:sz w:val="28"/>
          <w:szCs w:val="28"/>
        </w:rPr>
        <w:t xml:space="preserve">) </w:t>
      </w:r>
      <w:r w:rsidR="00860443">
        <w:rPr>
          <w:b/>
          <w:sz w:val="28"/>
          <w:szCs w:val="28"/>
        </w:rPr>
        <w:t>LOTISSEMENT DES MARRONNIERS</w:t>
      </w:r>
      <w:r w:rsidR="00243DCA">
        <w:rPr>
          <w:b/>
          <w:sz w:val="28"/>
          <w:szCs w:val="28"/>
        </w:rPr>
        <w:t xml:space="preserve">, </w:t>
      </w:r>
      <w:r>
        <w:rPr>
          <w:i/>
        </w:rPr>
        <w:t>A</w:t>
      </w:r>
      <w:r w:rsidR="00860443">
        <w:rPr>
          <w:i/>
        </w:rPr>
        <w:t>cquisition à l’euro symbolique de la voirie</w:t>
      </w:r>
      <w:r w:rsidR="00030256">
        <w:rPr>
          <w:i/>
        </w:rPr>
        <w:t>.</w:t>
      </w:r>
    </w:p>
    <w:p w14:paraId="4AD5C70C" w14:textId="77777777" w:rsidR="00FE27B9" w:rsidRDefault="00FE27B9" w:rsidP="00FE27B9">
      <w:pPr>
        <w:rPr>
          <w:sz w:val="28"/>
          <w:szCs w:val="28"/>
        </w:rPr>
      </w:pPr>
    </w:p>
    <w:p w14:paraId="2DFC7E9A" w14:textId="6E006F03" w:rsidR="00FE27B9" w:rsidRDefault="00715814" w:rsidP="00F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B4EC5">
        <w:rPr>
          <w:b/>
          <w:sz w:val="28"/>
          <w:szCs w:val="28"/>
        </w:rPr>
        <w:t xml:space="preserve">) </w:t>
      </w:r>
      <w:r w:rsidR="00860443">
        <w:rPr>
          <w:b/>
          <w:sz w:val="28"/>
          <w:szCs w:val="28"/>
        </w:rPr>
        <w:t xml:space="preserve">COMPTE ADMINISTRATIF 2023 - </w:t>
      </w:r>
      <w:r w:rsidR="00860443" w:rsidRPr="00860443">
        <w:rPr>
          <w:bCs/>
          <w:sz w:val="28"/>
          <w:szCs w:val="28"/>
        </w:rPr>
        <w:t>validation</w:t>
      </w:r>
    </w:p>
    <w:p w14:paraId="219D98E6" w14:textId="77777777" w:rsidR="00860443" w:rsidRDefault="00860443" w:rsidP="00FE27B9">
      <w:pPr>
        <w:rPr>
          <w:b/>
          <w:sz w:val="28"/>
          <w:szCs w:val="28"/>
        </w:rPr>
      </w:pPr>
    </w:p>
    <w:p w14:paraId="03207E06" w14:textId="7997CDA1" w:rsidR="00860443" w:rsidRDefault="00860443" w:rsidP="00860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) COMPTE </w:t>
      </w:r>
      <w:r>
        <w:rPr>
          <w:b/>
          <w:sz w:val="28"/>
          <w:szCs w:val="28"/>
        </w:rPr>
        <w:t>DE GESTION</w:t>
      </w:r>
      <w:r>
        <w:rPr>
          <w:b/>
          <w:sz w:val="28"/>
          <w:szCs w:val="28"/>
        </w:rPr>
        <w:t xml:space="preserve"> 2023 - </w:t>
      </w:r>
      <w:r w:rsidRPr="00860443">
        <w:rPr>
          <w:bCs/>
          <w:sz w:val="28"/>
          <w:szCs w:val="28"/>
        </w:rPr>
        <w:t>validation</w:t>
      </w:r>
    </w:p>
    <w:p w14:paraId="23DA00CF" w14:textId="108F5877" w:rsidR="00860443" w:rsidRDefault="00860443" w:rsidP="00FE27B9">
      <w:pPr>
        <w:rPr>
          <w:i/>
        </w:rPr>
      </w:pPr>
    </w:p>
    <w:p w14:paraId="62D8D12D" w14:textId="1B1F0764" w:rsidR="00860443" w:rsidRDefault="00860443" w:rsidP="00860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7)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AFFECTATION DES RESULTATS</w:t>
      </w:r>
      <w:r>
        <w:rPr>
          <w:b/>
          <w:sz w:val="28"/>
          <w:szCs w:val="28"/>
        </w:rPr>
        <w:t xml:space="preserve"> 2023 - </w:t>
      </w:r>
      <w:r w:rsidRPr="00860443">
        <w:rPr>
          <w:bCs/>
          <w:sz w:val="28"/>
          <w:szCs w:val="28"/>
        </w:rPr>
        <w:t>validation</w:t>
      </w:r>
    </w:p>
    <w:p w14:paraId="1BA8CBB3" w14:textId="32DDA0D6" w:rsidR="00030256" w:rsidRDefault="00030256" w:rsidP="00FE27B9">
      <w:pPr>
        <w:rPr>
          <w:i/>
        </w:rPr>
      </w:pPr>
    </w:p>
    <w:p w14:paraId="738EE4E2" w14:textId="2CD5F16B" w:rsidR="00860443" w:rsidRDefault="00860443" w:rsidP="00860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TAUX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60443">
        <w:rPr>
          <w:bCs/>
          <w:sz w:val="28"/>
          <w:szCs w:val="28"/>
        </w:rPr>
        <w:t>validation</w:t>
      </w:r>
      <w:r>
        <w:rPr>
          <w:bCs/>
          <w:sz w:val="28"/>
          <w:szCs w:val="28"/>
        </w:rPr>
        <w:t xml:space="preserve"> des propositions</w:t>
      </w:r>
    </w:p>
    <w:p w14:paraId="638F8AC6" w14:textId="77777777" w:rsidR="00860443" w:rsidRDefault="00860443" w:rsidP="00FE27B9">
      <w:pPr>
        <w:rPr>
          <w:i/>
        </w:rPr>
      </w:pPr>
    </w:p>
    <w:p w14:paraId="269B672C" w14:textId="108F67B4" w:rsidR="00860443" w:rsidRDefault="00860443" w:rsidP="00860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BUDGET 2024</w:t>
      </w:r>
      <w:r>
        <w:rPr>
          <w:b/>
          <w:sz w:val="28"/>
          <w:szCs w:val="28"/>
        </w:rPr>
        <w:t xml:space="preserve"> - </w:t>
      </w:r>
      <w:r w:rsidRPr="00860443">
        <w:rPr>
          <w:bCs/>
          <w:sz w:val="28"/>
          <w:szCs w:val="28"/>
        </w:rPr>
        <w:t>validation</w:t>
      </w:r>
    </w:p>
    <w:p w14:paraId="660F49CB" w14:textId="77777777" w:rsidR="00860443" w:rsidRDefault="00860443" w:rsidP="00FE27B9">
      <w:pPr>
        <w:rPr>
          <w:i/>
        </w:rPr>
      </w:pPr>
    </w:p>
    <w:p w14:paraId="688A1F35" w14:textId="29373D39" w:rsidR="00860443" w:rsidRDefault="00860443" w:rsidP="00860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TERRITOIRE ENERGIE ALSACE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60443">
        <w:rPr>
          <w:bCs/>
          <w:sz w:val="28"/>
          <w:szCs w:val="28"/>
        </w:rPr>
        <w:t>validation</w:t>
      </w:r>
      <w:r>
        <w:rPr>
          <w:bCs/>
          <w:sz w:val="28"/>
          <w:szCs w:val="28"/>
        </w:rPr>
        <w:t xml:space="preserve"> de la TICFE</w:t>
      </w:r>
    </w:p>
    <w:p w14:paraId="782C2A33" w14:textId="77777777" w:rsidR="00860443" w:rsidRDefault="00860443" w:rsidP="00FE27B9">
      <w:pPr>
        <w:rPr>
          <w:i/>
        </w:rPr>
      </w:pPr>
    </w:p>
    <w:p w14:paraId="4242F057" w14:textId="355DD762" w:rsidR="00860443" w:rsidRDefault="00860443" w:rsidP="00860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TARIFS COMMUNAUX 2024</w:t>
      </w:r>
      <w:r>
        <w:rPr>
          <w:b/>
          <w:sz w:val="28"/>
          <w:szCs w:val="28"/>
        </w:rPr>
        <w:t xml:space="preserve"> - </w:t>
      </w:r>
      <w:r w:rsidRPr="00860443">
        <w:rPr>
          <w:bCs/>
          <w:sz w:val="28"/>
          <w:szCs w:val="28"/>
        </w:rPr>
        <w:t>validation</w:t>
      </w:r>
    </w:p>
    <w:p w14:paraId="5CC4B25C" w14:textId="3AFACACD" w:rsidR="00860443" w:rsidRDefault="00860443" w:rsidP="00FE27B9">
      <w:pPr>
        <w:rPr>
          <w:i/>
        </w:rPr>
      </w:pPr>
    </w:p>
    <w:p w14:paraId="6C1CA291" w14:textId="4967B568" w:rsidR="00860443" w:rsidRDefault="00860443" w:rsidP="00860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MUR DE SOUTENEMENT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60443">
        <w:rPr>
          <w:bCs/>
          <w:sz w:val="28"/>
          <w:szCs w:val="28"/>
        </w:rPr>
        <w:t>validation</w:t>
      </w:r>
      <w:r>
        <w:rPr>
          <w:bCs/>
          <w:sz w:val="28"/>
          <w:szCs w:val="28"/>
        </w:rPr>
        <w:t xml:space="preserve"> pour la prise en charge</w:t>
      </w:r>
    </w:p>
    <w:p w14:paraId="43A1D715" w14:textId="77777777" w:rsidR="00860443" w:rsidRDefault="00860443" w:rsidP="00FE27B9">
      <w:pPr>
        <w:rPr>
          <w:i/>
        </w:rPr>
      </w:pPr>
    </w:p>
    <w:sectPr w:rsidR="0086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B9"/>
    <w:rsid w:val="00030256"/>
    <w:rsid w:val="000646A0"/>
    <w:rsid w:val="00243DCA"/>
    <w:rsid w:val="003C4EE8"/>
    <w:rsid w:val="00421366"/>
    <w:rsid w:val="00526E73"/>
    <w:rsid w:val="00657B7C"/>
    <w:rsid w:val="00715814"/>
    <w:rsid w:val="007B7284"/>
    <w:rsid w:val="00860443"/>
    <w:rsid w:val="008D1B7B"/>
    <w:rsid w:val="008D3D7A"/>
    <w:rsid w:val="0098285E"/>
    <w:rsid w:val="00AA785E"/>
    <w:rsid w:val="00C05926"/>
    <w:rsid w:val="00C229FA"/>
    <w:rsid w:val="00CB0F23"/>
    <w:rsid w:val="00DE5FBD"/>
    <w:rsid w:val="00EB4EC5"/>
    <w:rsid w:val="00FA7647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3D3C3"/>
  <w15:chartTrackingRefBased/>
  <w15:docId w15:val="{60DBBD1F-29C4-4EE7-B19B-59E5916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5F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FB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Vonau</dc:creator>
  <cp:keywords/>
  <dc:description/>
  <cp:lastModifiedBy>Secretariat</cp:lastModifiedBy>
  <cp:revision>4</cp:revision>
  <cp:lastPrinted>2023-06-22T06:29:00Z</cp:lastPrinted>
  <dcterms:created xsi:type="dcterms:W3CDTF">2024-01-16T12:12:00Z</dcterms:created>
  <dcterms:modified xsi:type="dcterms:W3CDTF">2024-04-04T13:08:00Z</dcterms:modified>
</cp:coreProperties>
</file>