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66A8" w14:textId="77777777" w:rsidR="00187139" w:rsidRDefault="00187139">
      <w:pPr>
        <w:pStyle w:val="Standard"/>
        <w:ind w:left="5167" w:firstLine="497"/>
        <w:jc w:val="center"/>
        <w:rPr>
          <w:rFonts w:ascii="Times New Roman" w:hAnsi="Times New Roman"/>
          <w:b/>
          <w:sz w:val="24"/>
        </w:rPr>
      </w:pPr>
    </w:p>
    <w:p w14:paraId="304443A0" w14:textId="77777777" w:rsidR="00187139" w:rsidRDefault="00187139">
      <w:pPr>
        <w:pStyle w:val="Standard"/>
        <w:ind w:left="5167" w:firstLine="497"/>
        <w:jc w:val="center"/>
        <w:rPr>
          <w:rFonts w:ascii="Times New Roman" w:hAnsi="Times New Roman"/>
          <w:b/>
          <w:sz w:val="24"/>
        </w:rPr>
      </w:pPr>
    </w:p>
    <w:p w14:paraId="45E3300F" w14:textId="5478F726" w:rsidR="00187139" w:rsidRDefault="00974E23">
      <w:pPr>
        <w:pStyle w:val="Standard"/>
        <w:pBdr>
          <w:top w:val="single" w:sz="4" w:space="0" w:color="000001"/>
          <w:left w:val="single" w:sz="4" w:space="0" w:color="000001"/>
          <w:bottom w:val="single" w:sz="4" w:space="0" w:color="000001"/>
          <w:right w:val="single" w:sz="4" w:space="0" w:color="000001"/>
        </w:pBdr>
        <w:ind w:left="607" w:right="273" w:hanging="367"/>
      </w:pPr>
      <w:r>
        <w:rPr>
          <w:rFonts w:ascii="Times New Roman" w:hAnsi="Times New Roman"/>
          <w:b/>
          <w:sz w:val="24"/>
        </w:rPr>
        <w:t xml:space="preserve">PROCES-VERBAL DES DELIBERATIONS DU CONSEIL MUNICIPAL DE LA COMMUNE DE BILTZHEIM DE LA SEANCE DU </w:t>
      </w:r>
      <w:r w:rsidR="008969F4">
        <w:rPr>
          <w:rFonts w:ascii="Times New Roman" w:hAnsi="Times New Roman"/>
          <w:b/>
          <w:sz w:val="24"/>
        </w:rPr>
        <w:t>15 JANVIER 2024</w:t>
      </w:r>
    </w:p>
    <w:p w14:paraId="37B78E9C" w14:textId="77777777" w:rsidR="00187139" w:rsidRDefault="00974E23">
      <w:pPr>
        <w:pStyle w:val="Standard"/>
        <w:pBdr>
          <w:top w:val="single" w:sz="4" w:space="0" w:color="000001"/>
          <w:left w:val="single" w:sz="4" w:space="0" w:color="000001"/>
          <w:bottom w:val="single" w:sz="4" w:space="0" w:color="000001"/>
          <w:right w:val="single" w:sz="4" w:space="0" w:color="000001"/>
        </w:pBdr>
        <w:ind w:left="240" w:right="273"/>
        <w:jc w:val="center"/>
      </w:pPr>
      <w:r>
        <w:rPr>
          <w:rFonts w:ascii="Times New Roman" w:hAnsi="Times New Roman"/>
          <w:b/>
          <w:sz w:val="14"/>
        </w:rPr>
        <w:t xml:space="preserve"> </w:t>
      </w:r>
    </w:p>
    <w:p w14:paraId="17E6C460" w14:textId="77777777" w:rsidR="00187139" w:rsidRDefault="00974E23">
      <w:pPr>
        <w:pStyle w:val="Standard"/>
        <w:ind w:right="1011"/>
        <w:jc w:val="center"/>
      </w:pPr>
      <w:r>
        <w:rPr>
          <w:rFonts w:ascii="Calibri" w:hAnsi="Calibri" w:cs="Calibri"/>
        </w:rPr>
        <w:t xml:space="preserve"> </w:t>
      </w:r>
    </w:p>
    <w:p w14:paraId="0B085837" w14:textId="77777777" w:rsidR="00187139" w:rsidRPr="00532824" w:rsidRDefault="00974E23">
      <w:pPr>
        <w:pStyle w:val="Standard"/>
        <w:ind w:right="315"/>
        <w:jc w:val="center"/>
        <w:rPr>
          <w:rFonts w:ascii="Calibri" w:hAnsi="Calibri"/>
        </w:rPr>
      </w:pPr>
      <w:r w:rsidRPr="00532824">
        <w:rPr>
          <w:rFonts w:ascii="Calibri" w:hAnsi="Calibri" w:cs="Calibri"/>
          <w:b/>
          <w:i/>
        </w:rPr>
        <w:t>Sous la présidence de Monsieur Gilbert VONAU, Maire</w:t>
      </w:r>
    </w:p>
    <w:p w14:paraId="5A2CF871" w14:textId="77777777" w:rsidR="00187139" w:rsidRPr="00532824" w:rsidRDefault="00974E23">
      <w:pPr>
        <w:pStyle w:val="Standard"/>
        <w:rPr>
          <w:rFonts w:ascii="Calibri" w:hAnsi="Calibri"/>
        </w:rPr>
      </w:pPr>
      <w:r w:rsidRPr="00532824">
        <w:rPr>
          <w:rFonts w:ascii="Calibri" w:hAnsi="Calibri" w:cs="Calibri"/>
        </w:rPr>
        <w:t xml:space="preserve"> </w:t>
      </w:r>
    </w:p>
    <w:p w14:paraId="0A43E550" w14:textId="77777777" w:rsidR="00187139" w:rsidRPr="00532824" w:rsidRDefault="00974E23">
      <w:pPr>
        <w:pStyle w:val="Standard"/>
        <w:ind w:left="-5" w:right="-1" w:hanging="10"/>
        <w:rPr>
          <w:rFonts w:ascii="Calibri" w:hAnsi="Calibri"/>
        </w:rPr>
      </w:pPr>
      <w:r w:rsidRPr="00532824">
        <w:rPr>
          <w:rFonts w:ascii="Calibri" w:hAnsi="Calibri" w:cs="Calibri"/>
        </w:rPr>
        <w:t>Monsieur le Maire souhaite la bienvenue à tous les membres. Le quorum étant atteint, Monsieur le Maire ouvre la séance à 20 heures.</w:t>
      </w:r>
    </w:p>
    <w:p w14:paraId="69C0F4DE" w14:textId="77777777" w:rsidR="00187139" w:rsidRPr="00532824" w:rsidRDefault="00974E23">
      <w:pPr>
        <w:pStyle w:val="Standard"/>
        <w:rPr>
          <w:rFonts w:ascii="Calibri" w:hAnsi="Calibri"/>
        </w:rPr>
      </w:pPr>
      <w:r w:rsidRPr="00532824">
        <w:rPr>
          <w:rFonts w:ascii="Calibri" w:hAnsi="Calibri" w:cs="Calibri"/>
        </w:rPr>
        <w:t xml:space="preserve"> </w:t>
      </w:r>
      <w:r w:rsidRPr="00532824">
        <w:rPr>
          <w:rFonts w:ascii="Calibri" w:hAnsi="Calibri" w:cs="Calibri"/>
          <w:b/>
        </w:rPr>
        <w:t xml:space="preserve"> </w:t>
      </w:r>
    </w:p>
    <w:p w14:paraId="2A7EDB71" w14:textId="77777777" w:rsidR="00187139" w:rsidRPr="00532824" w:rsidRDefault="00187139">
      <w:pPr>
        <w:pStyle w:val="Standard"/>
        <w:ind w:left="-5" w:right="304" w:hanging="10"/>
        <w:rPr>
          <w:rFonts w:ascii="Calibri" w:hAnsi="Calibri" w:cs="Calibri"/>
        </w:rPr>
      </w:pPr>
    </w:p>
    <w:p w14:paraId="5FB53C04" w14:textId="73F7E4F1" w:rsidR="00187139" w:rsidRPr="00532824" w:rsidRDefault="00974E23">
      <w:pPr>
        <w:pStyle w:val="Standard"/>
        <w:rPr>
          <w:rFonts w:ascii="Calibri" w:hAnsi="Calibri" w:cs="Calibri Light"/>
          <w:b/>
        </w:rPr>
      </w:pPr>
      <w:r w:rsidRPr="00532824">
        <w:rPr>
          <w:rFonts w:ascii="Calibri" w:hAnsi="Calibri" w:cs="Calibri Light"/>
          <w:b/>
        </w:rPr>
        <w:t xml:space="preserve">Séance ordinaire du </w:t>
      </w:r>
      <w:r w:rsidR="008969F4">
        <w:rPr>
          <w:rFonts w:ascii="Calibri" w:hAnsi="Calibri" w:cs="Calibri Light"/>
          <w:b/>
        </w:rPr>
        <w:t>15 janvier 2024</w:t>
      </w:r>
    </w:p>
    <w:p w14:paraId="78DEE0B2" w14:textId="77777777" w:rsidR="004F1FBF" w:rsidRPr="00532824" w:rsidRDefault="004F1FBF">
      <w:pPr>
        <w:pStyle w:val="Standard"/>
        <w:rPr>
          <w:rFonts w:ascii="Calibri" w:hAnsi="Calibri"/>
        </w:rPr>
      </w:pPr>
    </w:p>
    <w:p w14:paraId="46CC479C" w14:textId="5D1C62B1" w:rsidR="00187139" w:rsidRPr="00532824" w:rsidRDefault="00974E23">
      <w:pPr>
        <w:pStyle w:val="Standard"/>
        <w:ind w:left="-5" w:right="304" w:hanging="10"/>
        <w:rPr>
          <w:rFonts w:ascii="Calibri" w:hAnsi="Calibri"/>
        </w:rPr>
      </w:pPr>
      <w:r w:rsidRPr="00532824">
        <w:rPr>
          <w:rFonts w:ascii="Calibri" w:hAnsi="Calibri" w:cs="Calibri"/>
          <w:b/>
          <w:color w:val="00000A"/>
        </w:rPr>
        <w:t xml:space="preserve">Date de la convocation </w:t>
      </w:r>
      <w:r w:rsidRPr="00532824">
        <w:rPr>
          <w:rFonts w:ascii="Calibri" w:hAnsi="Calibri" w:cs="Calibri"/>
          <w:b/>
        </w:rPr>
        <w:t>:</w:t>
      </w:r>
      <w:r w:rsidRPr="00532824">
        <w:rPr>
          <w:rFonts w:ascii="Calibri" w:hAnsi="Calibri" w:cs="Calibri"/>
        </w:rPr>
        <w:t xml:space="preserve"> </w:t>
      </w:r>
      <w:r w:rsidR="00D850F9">
        <w:rPr>
          <w:rFonts w:ascii="Calibri" w:hAnsi="Calibri" w:cs="Calibri"/>
        </w:rPr>
        <w:t>10 janvier 2024</w:t>
      </w:r>
    </w:p>
    <w:p w14:paraId="25E40391" w14:textId="77777777" w:rsidR="00187139" w:rsidRPr="00532824" w:rsidRDefault="00187139">
      <w:pPr>
        <w:pStyle w:val="Standard"/>
        <w:rPr>
          <w:rFonts w:ascii="Calibri" w:hAnsi="Calibri" w:cs="Calibri Light"/>
          <w:b/>
        </w:rPr>
      </w:pPr>
    </w:p>
    <w:p w14:paraId="3512B3A8" w14:textId="654AF32E" w:rsidR="00D83875" w:rsidRPr="00532824" w:rsidRDefault="00D83875" w:rsidP="00D83875">
      <w:pPr>
        <w:pStyle w:val="Standard"/>
        <w:rPr>
          <w:rFonts w:ascii="Calibri" w:hAnsi="Calibri"/>
        </w:rPr>
      </w:pPr>
      <w:r w:rsidRPr="00532824">
        <w:rPr>
          <w:rFonts w:ascii="Calibri" w:hAnsi="Calibri"/>
        </w:rPr>
        <w:t xml:space="preserve">Mr Gilbert VONAU (Maire) – Mmes - Marie Josée MEYER - Aurélie </w:t>
      </w:r>
      <w:r w:rsidR="00D15054" w:rsidRPr="00532824">
        <w:rPr>
          <w:rFonts w:ascii="Calibri" w:hAnsi="Calibri"/>
        </w:rPr>
        <w:t>GASPER</w:t>
      </w:r>
      <w:r w:rsidRPr="00532824">
        <w:rPr>
          <w:rFonts w:ascii="Calibri" w:hAnsi="Calibri"/>
        </w:rPr>
        <w:t xml:space="preserve"> </w:t>
      </w:r>
      <w:r w:rsidR="008969F4">
        <w:rPr>
          <w:rFonts w:ascii="Calibri" w:hAnsi="Calibri"/>
        </w:rPr>
        <w:t xml:space="preserve">- </w:t>
      </w:r>
      <w:r w:rsidR="008969F4" w:rsidRPr="00532824">
        <w:rPr>
          <w:rFonts w:ascii="Calibri" w:hAnsi="Calibri"/>
        </w:rPr>
        <w:t>Maria PEDRO</w:t>
      </w:r>
      <w:r w:rsidR="008969F4">
        <w:rPr>
          <w:rFonts w:ascii="Calibri" w:hAnsi="Calibri"/>
        </w:rPr>
        <w:t xml:space="preserve"> </w:t>
      </w:r>
      <w:r w:rsidRPr="00532824">
        <w:rPr>
          <w:rFonts w:ascii="Calibri" w:hAnsi="Calibri"/>
        </w:rPr>
        <w:t xml:space="preserve">– MM–- </w:t>
      </w:r>
      <w:r w:rsidR="008969F4" w:rsidRPr="00532824">
        <w:rPr>
          <w:rFonts w:ascii="Calibri" w:hAnsi="Calibri"/>
        </w:rPr>
        <w:t xml:space="preserve">Roger CANE </w:t>
      </w:r>
      <w:r w:rsidR="008969F4">
        <w:rPr>
          <w:rFonts w:ascii="Calibri" w:hAnsi="Calibri"/>
        </w:rPr>
        <w:t xml:space="preserve">- </w:t>
      </w:r>
      <w:r w:rsidRPr="00532824">
        <w:rPr>
          <w:rFonts w:ascii="Calibri" w:hAnsi="Calibri"/>
        </w:rPr>
        <w:t>François RINALDI</w:t>
      </w:r>
    </w:p>
    <w:p w14:paraId="2982FC1D" w14:textId="2E951DF4" w:rsidR="00D83875" w:rsidRPr="00532824" w:rsidRDefault="00D83875" w:rsidP="00D83875">
      <w:pPr>
        <w:pStyle w:val="Standard"/>
        <w:rPr>
          <w:rFonts w:ascii="Calibri" w:hAnsi="Calibri"/>
        </w:rPr>
      </w:pPr>
      <w:r w:rsidRPr="00532824">
        <w:rPr>
          <w:rFonts w:ascii="Calibri" w:hAnsi="Calibri" w:cs="Calibri Light"/>
          <w:b/>
        </w:rPr>
        <w:t xml:space="preserve">Absents excusés : </w:t>
      </w:r>
      <w:r w:rsidRPr="00532824">
        <w:rPr>
          <w:rFonts w:ascii="Calibri" w:hAnsi="Calibri" w:cs="Calibri Light"/>
        </w:rPr>
        <w:t>Mmes</w:t>
      </w:r>
      <w:r w:rsidRPr="00532824">
        <w:rPr>
          <w:rFonts w:ascii="Calibri" w:hAnsi="Calibri"/>
        </w:rPr>
        <w:t xml:space="preserve"> </w:t>
      </w:r>
      <w:r w:rsidR="008969F4" w:rsidRPr="00532824">
        <w:rPr>
          <w:rFonts w:ascii="Calibri" w:hAnsi="Calibri"/>
        </w:rPr>
        <w:t xml:space="preserve">Jessika MACCARI </w:t>
      </w:r>
      <w:r w:rsidRPr="00532824">
        <w:rPr>
          <w:rFonts w:ascii="Calibri" w:hAnsi="Calibri"/>
        </w:rPr>
        <w:t xml:space="preserve">- Lydie ORMANCEY-TANCREDI </w:t>
      </w:r>
      <w:r w:rsidR="008969F4" w:rsidRPr="00532824">
        <w:rPr>
          <w:rFonts w:ascii="Calibri" w:hAnsi="Calibri"/>
        </w:rPr>
        <w:t>(procuration à M</w:t>
      </w:r>
      <w:r w:rsidR="008969F4">
        <w:rPr>
          <w:rFonts w:ascii="Calibri" w:hAnsi="Calibri"/>
        </w:rPr>
        <w:t>. CANE</w:t>
      </w:r>
      <w:r w:rsidR="008969F4" w:rsidRPr="00532824">
        <w:rPr>
          <w:rFonts w:ascii="Calibri" w:hAnsi="Calibri"/>
        </w:rPr>
        <w:t>)</w:t>
      </w:r>
      <w:r w:rsidRPr="00532824">
        <w:rPr>
          <w:rFonts w:ascii="Calibri" w:hAnsi="Calibri"/>
        </w:rPr>
        <w:t xml:space="preserve"> - Rose CESAR </w:t>
      </w:r>
      <w:r w:rsidRPr="00532824">
        <w:rPr>
          <w:rFonts w:ascii="Calibri" w:hAnsi="Calibri" w:cs="Calibri Light"/>
        </w:rPr>
        <w:t>– MM.</w:t>
      </w:r>
      <w:r w:rsidRPr="00532824">
        <w:rPr>
          <w:rFonts w:ascii="Calibri" w:hAnsi="Calibri"/>
        </w:rPr>
        <w:t xml:space="preserve"> </w:t>
      </w:r>
      <w:r w:rsidR="008969F4" w:rsidRPr="00532824">
        <w:rPr>
          <w:rFonts w:ascii="Calibri" w:hAnsi="Calibri"/>
        </w:rPr>
        <w:t xml:space="preserve">Mathieu BINTZ </w:t>
      </w:r>
      <w:r w:rsidR="008969F4">
        <w:rPr>
          <w:rFonts w:ascii="Calibri" w:hAnsi="Calibri"/>
        </w:rPr>
        <w:t xml:space="preserve">- </w:t>
      </w:r>
      <w:r w:rsidRPr="00532824">
        <w:rPr>
          <w:rFonts w:ascii="Calibri" w:hAnsi="Calibri"/>
        </w:rPr>
        <w:t>Jean GRAFF (procuration à M</w:t>
      </w:r>
      <w:r w:rsidR="008969F4">
        <w:rPr>
          <w:rFonts w:ascii="Calibri" w:hAnsi="Calibri"/>
        </w:rPr>
        <w:t>me PEDRO</w:t>
      </w:r>
      <w:r w:rsidRPr="00532824">
        <w:rPr>
          <w:rFonts w:ascii="Calibri" w:hAnsi="Calibri"/>
        </w:rPr>
        <w:t>)</w:t>
      </w:r>
    </w:p>
    <w:p w14:paraId="5B3EA40D" w14:textId="6898D79B" w:rsidR="00187139" w:rsidRPr="00532824" w:rsidRDefault="00974E23">
      <w:pPr>
        <w:pStyle w:val="Standard"/>
        <w:ind w:left="-5" w:right="304" w:hanging="10"/>
        <w:rPr>
          <w:rFonts w:ascii="Calibri" w:hAnsi="Calibri"/>
        </w:rPr>
      </w:pPr>
      <w:r w:rsidRPr="00532824">
        <w:rPr>
          <w:rFonts w:ascii="Calibri" w:hAnsi="Calibri" w:cs="Calibri"/>
          <w:b/>
        </w:rPr>
        <w:t xml:space="preserve">Le secrétaire de séance : </w:t>
      </w:r>
      <w:r w:rsidRPr="00532824">
        <w:rPr>
          <w:rFonts w:ascii="Calibri" w:hAnsi="Calibri" w:cs="Calibri"/>
        </w:rPr>
        <w:t>Mme Marie Josée MEYER</w:t>
      </w:r>
    </w:p>
    <w:p w14:paraId="0D2877B8" w14:textId="77777777" w:rsidR="00187139" w:rsidRPr="00532824" w:rsidRDefault="00187139">
      <w:pPr>
        <w:pStyle w:val="Standard"/>
        <w:ind w:left="-5" w:right="304" w:hanging="10"/>
        <w:rPr>
          <w:rFonts w:ascii="Calibri" w:hAnsi="Calibri"/>
        </w:rPr>
      </w:pPr>
    </w:p>
    <w:p w14:paraId="64857E05" w14:textId="77777777" w:rsidR="00187139" w:rsidRPr="00532824" w:rsidRDefault="00974E23" w:rsidP="00532824">
      <w:pPr>
        <w:pStyle w:val="Standard"/>
        <w:ind w:left="10" w:right="314" w:hanging="10"/>
        <w:jc w:val="center"/>
        <w:rPr>
          <w:rFonts w:ascii="Calibri" w:hAnsi="Calibri"/>
        </w:rPr>
      </w:pPr>
      <w:r w:rsidRPr="00532824">
        <w:rPr>
          <w:rFonts w:ascii="Calibri" w:hAnsi="Calibri" w:cs="Calibri"/>
          <w:b/>
        </w:rPr>
        <w:t>ORDRE DU JOUR :</w:t>
      </w:r>
    </w:p>
    <w:p w14:paraId="70407E26" w14:textId="77777777" w:rsidR="00187139" w:rsidRPr="00532824" w:rsidRDefault="00974E23" w:rsidP="00532824">
      <w:pPr>
        <w:pStyle w:val="Standard"/>
        <w:ind w:right="252"/>
        <w:jc w:val="center"/>
        <w:rPr>
          <w:rFonts w:ascii="Calibri" w:hAnsi="Calibri"/>
        </w:rPr>
      </w:pPr>
      <w:r w:rsidRPr="00532824">
        <w:rPr>
          <w:rFonts w:ascii="Calibri" w:hAnsi="Calibri" w:cs="Calibri"/>
          <w:b/>
        </w:rPr>
        <w:t xml:space="preserve"> </w:t>
      </w:r>
    </w:p>
    <w:p w14:paraId="7E155156" w14:textId="77777777" w:rsidR="00841522" w:rsidRPr="00197A06" w:rsidRDefault="00841522" w:rsidP="00841522">
      <w:pPr>
        <w:spacing w:after="0" w:line="240" w:lineRule="auto"/>
        <w:contextualSpacing/>
        <w:jc w:val="both"/>
        <w:rPr>
          <w:b/>
        </w:rPr>
      </w:pPr>
      <w:r w:rsidRPr="00197A06">
        <w:rPr>
          <w:b/>
        </w:rPr>
        <w:t>1) Approbation du Procès-Verbal de la séance du 18 décembre 2024.</w:t>
      </w:r>
    </w:p>
    <w:p w14:paraId="75005FBF" w14:textId="77777777" w:rsidR="00841522" w:rsidRPr="00197A06" w:rsidRDefault="00841522" w:rsidP="00841522">
      <w:pPr>
        <w:spacing w:after="0" w:line="240" w:lineRule="auto"/>
        <w:contextualSpacing/>
        <w:jc w:val="both"/>
        <w:rPr>
          <w:b/>
        </w:rPr>
      </w:pPr>
      <w:r w:rsidRPr="00197A06">
        <w:rPr>
          <w:b/>
        </w:rPr>
        <w:t>2) Désignation du secrétaire de séance</w:t>
      </w:r>
    </w:p>
    <w:p w14:paraId="2C5AE065" w14:textId="77777777" w:rsidR="00841522" w:rsidRPr="00197A06" w:rsidRDefault="00841522" w:rsidP="00841522">
      <w:pPr>
        <w:spacing w:after="0" w:line="240" w:lineRule="auto"/>
        <w:contextualSpacing/>
        <w:jc w:val="both"/>
        <w:rPr>
          <w:b/>
        </w:rPr>
      </w:pPr>
      <w:r w:rsidRPr="00197A06">
        <w:rPr>
          <w:b/>
        </w:rPr>
        <w:t>3) Compte rendu sur utilisation des délégations de compétence.</w:t>
      </w:r>
    </w:p>
    <w:p w14:paraId="21857798" w14:textId="77777777" w:rsidR="00841522" w:rsidRPr="00197A06" w:rsidRDefault="00841522" w:rsidP="00841522">
      <w:pPr>
        <w:spacing w:after="0" w:line="240" w:lineRule="auto"/>
        <w:contextualSpacing/>
        <w:jc w:val="both"/>
        <w:rPr>
          <w:bCs/>
        </w:rPr>
      </w:pPr>
      <w:r w:rsidRPr="00197A06">
        <w:rPr>
          <w:b/>
        </w:rPr>
        <w:t>4) Rénovation Thermique du Bâtiment Ecole/Mairie</w:t>
      </w:r>
      <w:r w:rsidRPr="00197A06">
        <w:rPr>
          <w:bCs/>
        </w:rPr>
        <w:t>, validation du projet et mandater le maire pour engager les demandes de subventions,</w:t>
      </w:r>
      <w:r w:rsidRPr="00197A06">
        <w:rPr>
          <w:b/>
        </w:rPr>
        <w:t xml:space="preserve"> </w:t>
      </w:r>
      <w:r w:rsidRPr="00197A06">
        <w:rPr>
          <w:bCs/>
        </w:rPr>
        <w:t>REGION</w:t>
      </w:r>
      <w:r w:rsidRPr="00197A06">
        <w:rPr>
          <w:b/>
        </w:rPr>
        <w:t xml:space="preserve">, </w:t>
      </w:r>
      <w:r w:rsidRPr="00197A06">
        <w:rPr>
          <w:bCs/>
        </w:rPr>
        <w:t xml:space="preserve">DETR, </w:t>
      </w:r>
      <w:proofErr w:type="gramStart"/>
      <w:r w:rsidRPr="00197A06">
        <w:rPr>
          <w:bCs/>
        </w:rPr>
        <w:t>CEA,  COM</w:t>
      </w:r>
      <w:proofErr w:type="gramEnd"/>
      <w:r w:rsidRPr="00197A06">
        <w:rPr>
          <w:bCs/>
        </w:rPr>
        <w:t xml:space="preserve"> </w:t>
      </w:r>
      <w:proofErr w:type="spellStart"/>
      <w:r w:rsidRPr="00197A06">
        <w:rPr>
          <w:bCs/>
        </w:rPr>
        <w:t>COM</w:t>
      </w:r>
      <w:proofErr w:type="spellEnd"/>
      <w:r w:rsidRPr="00197A06">
        <w:rPr>
          <w:bCs/>
        </w:rPr>
        <w:t xml:space="preserve">, </w:t>
      </w:r>
    </w:p>
    <w:p w14:paraId="642761A5" w14:textId="77777777" w:rsidR="00841522" w:rsidRPr="00197A06" w:rsidRDefault="00841522" w:rsidP="00841522">
      <w:pPr>
        <w:spacing w:after="0" w:line="240" w:lineRule="auto"/>
        <w:contextualSpacing/>
        <w:jc w:val="both"/>
        <w:rPr>
          <w:bCs/>
        </w:rPr>
      </w:pPr>
      <w:r w:rsidRPr="00197A06">
        <w:rPr>
          <w:b/>
        </w:rPr>
        <w:t>5) Construction d’une aire de jeux à côté du site périscolaire</w:t>
      </w:r>
      <w:r w:rsidRPr="00197A06">
        <w:rPr>
          <w:bCs/>
        </w:rPr>
        <w:t>, validation du projet et mandater le maire pour engager les demandes de subventions,</w:t>
      </w:r>
      <w:r w:rsidRPr="00197A06">
        <w:rPr>
          <w:b/>
        </w:rPr>
        <w:t xml:space="preserve"> </w:t>
      </w:r>
      <w:r w:rsidRPr="00197A06">
        <w:rPr>
          <w:bCs/>
        </w:rPr>
        <w:t xml:space="preserve">DETR, CEA, CAF, COM </w:t>
      </w:r>
      <w:proofErr w:type="spellStart"/>
      <w:r w:rsidRPr="00197A06">
        <w:rPr>
          <w:bCs/>
        </w:rPr>
        <w:t>COM</w:t>
      </w:r>
      <w:proofErr w:type="spellEnd"/>
      <w:r w:rsidRPr="00197A06">
        <w:rPr>
          <w:bCs/>
        </w:rPr>
        <w:t xml:space="preserve">, </w:t>
      </w:r>
    </w:p>
    <w:p w14:paraId="247848CC" w14:textId="2502F798" w:rsidR="00841522" w:rsidRPr="00197A06" w:rsidRDefault="00841522" w:rsidP="00841522">
      <w:pPr>
        <w:spacing w:after="0" w:line="240" w:lineRule="auto"/>
        <w:contextualSpacing/>
        <w:jc w:val="both"/>
        <w:rPr>
          <w:i/>
        </w:rPr>
      </w:pPr>
      <w:r w:rsidRPr="00197A06">
        <w:rPr>
          <w:b/>
        </w:rPr>
        <w:t>6) ZONES d’accélération des Energies Renouvelables</w:t>
      </w:r>
      <w:r w:rsidRPr="00197A06">
        <w:rPr>
          <w:bCs/>
          <w:i/>
          <w:iCs/>
        </w:rPr>
        <w:t>.  Compléter la délibération du Conseil Municipal du 18 décembre 2023 à la demande de la DDT. (Direction Départementale des territoires)</w:t>
      </w:r>
    </w:p>
    <w:p w14:paraId="128E8D2B" w14:textId="77777777" w:rsidR="00841522" w:rsidRPr="00197A06" w:rsidRDefault="00841522" w:rsidP="00841522">
      <w:pPr>
        <w:tabs>
          <w:tab w:val="left" w:pos="708"/>
        </w:tabs>
        <w:spacing w:after="0" w:line="240" w:lineRule="auto"/>
        <w:contextualSpacing/>
        <w:jc w:val="both"/>
        <w:rPr>
          <w:b/>
        </w:rPr>
      </w:pPr>
      <w:r w:rsidRPr="00197A06">
        <w:rPr>
          <w:b/>
        </w:rPr>
        <w:t xml:space="preserve">7) DIVERS   </w:t>
      </w:r>
    </w:p>
    <w:p w14:paraId="240D6A5B" w14:textId="77777777" w:rsidR="00F270E1" w:rsidRPr="00532824" w:rsidRDefault="00F270E1" w:rsidP="00841522">
      <w:pPr>
        <w:pStyle w:val="Standard"/>
        <w:contextualSpacing/>
        <w:rPr>
          <w:rFonts w:ascii="Calibri" w:eastAsia="SimSun" w:hAnsi="Calibri" w:cstheme="minorHAnsi"/>
          <w:b/>
          <w:szCs w:val="22"/>
        </w:rPr>
      </w:pPr>
    </w:p>
    <w:p w14:paraId="5EFC9A26" w14:textId="77777777" w:rsidR="00F270E1" w:rsidRPr="00532824" w:rsidRDefault="00F270E1" w:rsidP="00532824">
      <w:pPr>
        <w:widowControl/>
        <w:suppressAutoHyphens w:val="0"/>
        <w:autoSpaceDN/>
        <w:spacing w:after="0" w:line="240" w:lineRule="auto"/>
        <w:jc w:val="both"/>
        <w:textAlignment w:val="auto"/>
      </w:pPr>
    </w:p>
    <w:p w14:paraId="1A099FAD" w14:textId="324E56A1" w:rsidR="005E70DF" w:rsidRPr="00197A06" w:rsidRDefault="005E70DF" w:rsidP="00532824">
      <w:pPr>
        <w:pStyle w:val="Titre1"/>
        <w:spacing w:before="0"/>
        <w:ind w:left="-6" w:hanging="11"/>
        <w:rPr>
          <w:rFonts w:asciiTheme="minorHAnsi" w:hAnsiTheme="minorHAnsi" w:cstheme="minorHAnsi"/>
          <w:sz w:val="22"/>
          <w:szCs w:val="22"/>
        </w:rPr>
      </w:pPr>
      <w:r w:rsidRPr="00197A06">
        <w:rPr>
          <w:rFonts w:asciiTheme="minorHAnsi" w:hAnsiTheme="minorHAnsi" w:cstheme="minorHAnsi"/>
          <w:sz w:val="22"/>
          <w:szCs w:val="22"/>
        </w:rPr>
        <w:t xml:space="preserve">POINT N° 1 – APPROBATION DU PROCES VERBAL DE LA SEANCE DU </w:t>
      </w:r>
      <w:r w:rsidR="00841522" w:rsidRPr="00197A06">
        <w:rPr>
          <w:rFonts w:asciiTheme="minorHAnsi" w:hAnsiTheme="minorHAnsi" w:cstheme="minorHAnsi"/>
          <w:sz w:val="22"/>
          <w:szCs w:val="22"/>
        </w:rPr>
        <w:t>18 DECEMBRE</w:t>
      </w:r>
      <w:r w:rsidRPr="00197A06">
        <w:rPr>
          <w:rFonts w:asciiTheme="minorHAnsi" w:hAnsiTheme="minorHAnsi" w:cstheme="minorHAnsi"/>
          <w:sz w:val="22"/>
          <w:szCs w:val="22"/>
        </w:rPr>
        <w:t xml:space="preserve"> 2023</w:t>
      </w:r>
      <w:r w:rsidRPr="00197A06">
        <w:rPr>
          <w:rFonts w:asciiTheme="minorHAnsi" w:hAnsiTheme="minorHAnsi" w:cstheme="minorHAnsi"/>
          <w:sz w:val="22"/>
          <w:szCs w:val="22"/>
          <w:u w:val="none"/>
        </w:rPr>
        <w:t xml:space="preserve">  </w:t>
      </w:r>
    </w:p>
    <w:p w14:paraId="0A0C38B1" w14:textId="27A6800A" w:rsidR="00A718E1" w:rsidRPr="00197A06" w:rsidRDefault="00A718E1" w:rsidP="00532824">
      <w:pPr>
        <w:pStyle w:val="Standard"/>
        <w:ind w:left="-6" w:hanging="11"/>
        <w:rPr>
          <w:rFonts w:asciiTheme="minorHAnsi" w:hAnsiTheme="minorHAnsi" w:cstheme="minorHAnsi"/>
          <w:szCs w:val="22"/>
        </w:rPr>
      </w:pPr>
      <w:r w:rsidRPr="00197A06">
        <w:rPr>
          <w:rFonts w:asciiTheme="minorHAnsi" w:hAnsiTheme="minorHAnsi" w:cstheme="minorHAnsi"/>
          <w:szCs w:val="22"/>
        </w:rPr>
        <w:t xml:space="preserve">Le procès-verbal du </w:t>
      </w:r>
      <w:r w:rsidR="00841522" w:rsidRPr="00197A06">
        <w:rPr>
          <w:rFonts w:asciiTheme="minorHAnsi" w:hAnsiTheme="minorHAnsi" w:cstheme="minorHAnsi"/>
          <w:szCs w:val="22"/>
        </w:rPr>
        <w:t>18 décembre</w:t>
      </w:r>
      <w:r w:rsidRPr="00197A06">
        <w:rPr>
          <w:rFonts w:asciiTheme="minorHAnsi" w:hAnsiTheme="minorHAnsi" w:cstheme="minorHAnsi"/>
          <w:szCs w:val="22"/>
        </w:rPr>
        <w:t xml:space="preserve"> est approuvé à l’unanimité.</w:t>
      </w:r>
    </w:p>
    <w:p w14:paraId="2B71CB37" w14:textId="4E52FF5E" w:rsidR="005E70DF" w:rsidRPr="00197A06" w:rsidRDefault="005E70DF" w:rsidP="00532824">
      <w:pPr>
        <w:pStyle w:val="Titre1"/>
        <w:spacing w:before="0"/>
        <w:ind w:left="-6" w:hanging="11"/>
        <w:rPr>
          <w:rFonts w:asciiTheme="minorHAnsi" w:hAnsiTheme="minorHAnsi" w:cstheme="minorHAnsi"/>
          <w:sz w:val="22"/>
          <w:szCs w:val="22"/>
        </w:rPr>
      </w:pPr>
    </w:p>
    <w:p w14:paraId="1E5371DE" w14:textId="57030F60" w:rsidR="00187139" w:rsidRPr="00197A06" w:rsidRDefault="00974E23" w:rsidP="00532824">
      <w:pPr>
        <w:pStyle w:val="Titre1"/>
        <w:spacing w:before="0"/>
        <w:ind w:left="-6" w:hanging="11"/>
        <w:rPr>
          <w:rFonts w:asciiTheme="minorHAnsi" w:hAnsiTheme="minorHAnsi" w:cstheme="minorHAnsi"/>
          <w:sz w:val="22"/>
          <w:szCs w:val="22"/>
        </w:rPr>
      </w:pPr>
      <w:r w:rsidRPr="00197A06">
        <w:rPr>
          <w:rFonts w:asciiTheme="minorHAnsi" w:hAnsiTheme="minorHAnsi" w:cstheme="minorHAnsi"/>
          <w:sz w:val="22"/>
          <w:szCs w:val="22"/>
        </w:rPr>
        <w:t xml:space="preserve">POINT N° </w:t>
      </w:r>
      <w:r w:rsidR="00B70A89" w:rsidRPr="00197A06">
        <w:rPr>
          <w:rFonts w:asciiTheme="minorHAnsi" w:hAnsiTheme="minorHAnsi" w:cstheme="minorHAnsi"/>
          <w:sz w:val="22"/>
          <w:szCs w:val="22"/>
        </w:rPr>
        <w:t>2</w:t>
      </w:r>
      <w:r w:rsidRPr="00197A06">
        <w:rPr>
          <w:rFonts w:asciiTheme="minorHAnsi" w:hAnsiTheme="minorHAnsi" w:cstheme="minorHAnsi"/>
          <w:sz w:val="22"/>
          <w:szCs w:val="22"/>
        </w:rPr>
        <w:t xml:space="preserve"> – DESIGNATION DU SECRETAIRE DE SEANCE</w:t>
      </w:r>
      <w:r w:rsidRPr="00197A06">
        <w:rPr>
          <w:rFonts w:asciiTheme="minorHAnsi" w:hAnsiTheme="minorHAnsi" w:cstheme="minorHAnsi"/>
          <w:sz w:val="22"/>
          <w:szCs w:val="22"/>
          <w:u w:val="none"/>
        </w:rPr>
        <w:t xml:space="preserve">  </w:t>
      </w:r>
    </w:p>
    <w:p w14:paraId="02441E01" w14:textId="77777777" w:rsidR="00187139" w:rsidRPr="00197A06" w:rsidRDefault="00974E23" w:rsidP="00532824">
      <w:pPr>
        <w:pStyle w:val="Standard"/>
        <w:ind w:left="-5" w:right="304" w:hanging="10"/>
        <w:rPr>
          <w:rFonts w:asciiTheme="minorHAnsi" w:hAnsiTheme="minorHAnsi" w:cstheme="minorHAnsi"/>
          <w:szCs w:val="22"/>
        </w:rPr>
      </w:pPr>
      <w:r w:rsidRPr="00197A06">
        <w:rPr>
          <w:rFonts w:asciiTheme="minorHAnsi" w:hAnsiTheme="minorHAnsi" w:cstheme="minorHAnsi"/>
          <w:szCs w:val="22"/>
        </w:rPr>
        <w:t>Le conseil municipal désigne à l’unanimité Madame Marie Josée MEYER, comme secrétaire de séance.</w:t>
      </w:r>
    </w:p>
    <w:p w14:paraId="0A3FC35D" w14:textId="77777777" w:rsidR="00187139" w:rsidRPr="00197A06" w:rsidRDefault="00187139" w:rsidP="00532824">
      <w:pPr>
        <w:pStyle w:val="Standard"/>
        <w:ind w:left="-5" w:right="304" w:hanging="10"/>
        <w:rPr>
          <w:rFonts w:asciiTheme="minorHAnsi" w:hAnsiTheme="minorHAnsi" w:cstheme="minorHAnsi"/>
          <w:szCs w:val="22"/>
        </w:rPr>
      </w:pPr>
    </w:p>
    <w:p w14:paraId="1FF0AEB8" w14:textId="49C93ECC" w:rsidR="007704C9" w:rsidRPr="00197A06" w:rsidRDefault="00974E23" w:rsidP="00532824">
      <w:pPr>
        <w:pStyle w:val="Titre1"/>
        <w:spacing w:before="0"/>
        <w:ind w:left="-5"/>
        <w:rPr>
          <w:rFonts w:asciiTheme="minorHAnsi" w:hAnsiTheme="minorHAnsi" w:cstheme="minorHAnsi"/>
          <w:color w:val="auto"/>
          <w:sz w:val="22"/>
          <w:szCs w:val="22"/>
        </w:rPr>
      </w:pPr>
      <w:r w:rsidRPr="00197A06">
        <w:rPr>
          <w:rFonts w:asciiTheme="minorHAnsi" w:hAnsiTheme="minorHAnsi" w:cstheme="minorHAnsi"/>
          <w:color w:val="auto"/>
          <w:sz w:val="22"/>
          <w:szCs w:val="22"/>
        </w:rPr>
        <w:t xml:space="preserve">POINT N° </w:t>
      </w:r>
      <w:r w:rsidR="00805585" w:rsidRPr="00197A06">
        <w:rPr>
          <w:rFonts w:asciiTheme="minorHAnsi" w:hAnsiTheme="minorHAnsi" w:cstheme="minorHAnsi"/>
          <w:color w:val="auto"/>
          <w:sz w:val="22"/>
          <w:szCs w:val="22"/>
        </w:rPr>
        <w:t>3</w:t>
      </w:r>
      <w:r w:rsidRPr="00197A06">
        <w:rPr>
          <w:rFonts w:asciiTheme="minorHAnsi" w:hAnsiTheme="minorHAnsi" w:cstheme="minorHAnsi"/>
          <w:color w:val="auto"/>
          <w:sz w:val="22"/>
          <w:szCs w:val="22"/>
        </w:rPr>
        <w:t xml:space="preserve"> – </w:t>
      </w:r>
      <w:r w:rsidR="00805585" w:rsidRPr="00197A06">
        <w:rPr>
          <w:rFonts w:asciiTheme="minorHAnsi" w:hAnsiTheme="minorHAnsi" w:cstheme="minorHAnsi"/>
          <w:color w:val="auto"/>
          <w:sz w:val="22"/>
          <w:szCs w:val="22"/>
        </w:rPr>
        <w:t>COMPTE RENDU SUR UTILISATION DES DELEGATIONS DE COMPETENCE</w:t>
      </w:r>
    </w:p>
    <w:p w14:paraId="4203E2E0" w14:textId="77777777" w:rsidR="007704C9" w:rsidRPr="00197A06" w:rsidRDefault="007704C9" w:rsidP="00532824">
      <w:pPr>
        <w:pStyle w:val="Standard"/>
        <w:ind w:left="-5" w:hanging="10"/>
        <w:rPr>
          <w:rFonts w:asciiTheme="minorHAnsi" w:hAnsiTheme="minorHAnsi" w:cstheme="minorHAnsi"/>
          <w:bCs/>
          <w:szCs w:val="22"/>
        </w:rPr>
      </w:pPr>
    </w:p>
    <w:p w14:paraId="0FFE2147" w14:textId="7914C953" w:rsidR="005F7DDB" w:rsidRPr="00197A06" w:rsidRDefault="005F7DDB" w:rsidP="00532824">
      <w:pPr>
        <w:pStyle w:val="Standard"/>
        <w:ind w:left="-5" w:hanging="10"/>
        <w:rPr>
          <w:rFonts w:asciiTheme="minorHAnsi" w:hAnsiTheme="minorHAnsi" w:cstheme="minorHAnsi"/>
          <w:bCs/>
          <w:szCs w:val="22"/>
        </w:rPr>
      </w:pPr>
      <w:r w:rsidRPr="00197A06">
        <w:rPr>
          <w:rFonts w:asciiTheme="minorHAnsi" w:hAnsiTheme="minorHAnsi" w:cstheme="minorHAnsi"/>
          <w:bCs/>
          <w:szCs w:val="22"/>
        </w:rPr>
        <w:t xml:space="preserve">Monsieur le Maire informe des délégations utilisées depuis le </w:t>
      </w:r>
      <w:r w:rsidR="00841522" w:rsidRPr="00197A06">
        <w:rPr>
          <w:rFonts w:asciiTheme="minorHAnsi" w:hAnsiTheme="minorHAnsi" w:cstheme="minorHAnsi"/>
          <w:bCs/>
          <w:szCs w:val="22"/>
        </w:rPr>
        <w:t>18 décembre</w:t>
      </w:r>
      <w:r w:rsidRPr="00197A06">
        <w:rPr>
          <w:rFonts w:asciiTheme="minorHAnsi" w:hAnsiTheme="minorHAnsi" w:cstheme="minorHAnsi"/>
          <w:bCs/>
          <w:szCs w:val="22"/>
        </w:rPr>
        <w:t xml:space="preserve"> 2023 :</w:t>
      </w:r>
    </w:p>
    <w:p w14:paraId="33FF1CA5" w14:textId="77777777" w:rsidR="005F7DDB" w:rsidRPr="00197A06" w:rsidRDefault="005F7DDB" w:rsidP="00532824">
      <w:pPr>
        <w:pStyle w:val="Standard"/>
        <w:ind w:left="-5" w:hanging="10"/>
        <w:rPr>
          <w:rFonts w:asciiTheme="minorHAnsi" w:hAnsiTheme="minorHAnsi" w:cstheme="minorHAnsi"/>
          <w:bCs/>
          <w:szCs w:val="22"/>
        </w:rPr>
      </w:pPr>
    </w:p>
    <w:tbl>
      <w:tblPr>
        <w:tblW w:w="8772" w:type="dxa"/>
        <w:tblInd w:w="-30" w:type="dxa"/>
        <w:tblLayout w:type="fixed"/>
        <w:tblCellMar>
          <w:left w:w="70" w:type="dxa"/>
          <w:right w:w="70" w:type="dxa"/>
        </w:tblCellMar>
        <w:tblLook w:val="0000" w:firstRow="0" w:lastRow="0" w:firstColumn="0" w:lastColumn="0" w:noHBand="0" w:noVBand="0"/>
      </w:tblPr>
      <w:tblGrid>
        <w:gridCol w:w="1731"/>
        <w:gridCol w:w="2002"/>
        <w:gridCol w:w="1495"/>
        <w:gridCol w:w="3544"/>
      </w:tblGrid>
      <w:tr w:rsidR="00841522" w:rsidRPr="00197A06" w14:paraId="1342BF88" w14:textId="3B596022" w:rsidTr="00841522">
        <w:trPr>
          <w:trHeight w:val="290"/>
        </w:trPr>
        <w:tc>
          <w:tcPr>
            <w:tcW w:w="1731" w:type="dxa"/>
            <w:tcBorders>
              <w:top w:val="nil"/>
              <w:left w:val="nil"/>
              <w:bottom w:val="nil"/>
              <w:right w:val="nil"/>
            </w:tcBorders>
          </w:tcPr>
          <w:p w14:paraId="3D21B10B" w14:textId="77777777" w:rsidR="00841522" w:rsidRPr="00197A06" w:rsidRDefault="00841522" w:rsidP="00841522">
            <w:pPr>
              <w:widowControl/>
              <w:suppressAutoHyphens w:val="0"/>
              <w:autoSpaceDE w:val="0"/>
              <w:adjustRightInd w:val="0"/>
              <w:spacing w:after="0" w:line="240" w:lineRule="auto"/>
              <w:textAlignment w:val="auto"/>
              <w:rPr>
                <w:rFonts w:asciiTheme="minorHAnsi" w:hAnsiTheme="minorHAnsi" w:cstheme="minorHAnsi"/>
                <w:color w:val="000000"/>
                <w:kern w:val="0"/>
              </w:rPr>
            </w:pPr>
            <w:r w:rsidRPr="00197A06">
              <w:rPr>
                <w:rFonts w:asciiTheme="minorHAnsi" w:hAnsiTheme="minorHAnsi" w:cstheme="minorHAnsi"/>
                <w:color w:val="000000"/>
                <w:kern w:val="0"/>
              </w:rPr>
              <w:t>20/12/2023</w:t>
            </w:r>
          </w:p>
        </w:tc>
        <w:tc>
          <w:tcPr>
            <w:tcW w:w="2002" w:type="dxa"/>
            <w:tcBorders>
              <w:top w:val="nil"/>
              <w:left w:val="nil"/>
              <w:bottom w:val="nil"/>
              <w:right w:val="nil"/>
            </w:tcBorders>
          </w:tcPr>
          <w:p w14:paraId="5091BD53" w14:textId="2D2EC999" w:rsidR="00841522" w:rsidRPr="00197A06" w:rsidRDefault="00841522">
            <w:pPr>
              <w:widowControl/>
              <w:suppressAutoHyphens w:val="0"/>
              <w:autoSpaceDE w:val="0"/>
              <w:adjustRightInd w:val="0"/>
              <w:spacing w:after="0" w:line="240" w:lineRule="auto"/>
              <w:textAlignment w:val="auto"/>
              <w:rPr>
                <w:rFonts w:asciiTheme="minorHAnsi" w:hAnsiTheme="minorHAnsi" w:cstheme="minorHAnsi"/>
                <w:color w:val="000000"/>
                <w:kern w:val="0"/>
              </w:rPr>
            </w:pPr>
            <w:r w:rsidRPr="00197A06">
              <w:rPr>
                <w:rFonts w:asciiTheme="minorHAnsi" w:hAnsiTheme="minorHAnsi" w:cstheme="minorHAnsi"/>
                <w:color w:val="000000"/>
                <w:kern w:val="0"/>
              </w:rPr>
              <w:t>Particulier</w:t>
            </w:r>
          </w:p>
        </w:tc>
        <w:tc>
          <w:tcPr>
            <w:tcW w:w="1495" w:type="dxa"/>
            <w:tcBorders>
              <w:top w:val="nil"/>
              <w:left w:val="nil"/>
              <w:bottom w:val="nil"/>
              <w:right w:val="nil"/>
            </w:tcBorders>
          </w:tcPr>
          <w:p w14:paraId="0218FA30" w14:textId="77777777" w:rsidR="00841522" w:rsidRPr="00197A06" w:rsidRDefault="00841522">
            <w:pPr>
              <w:widowControl/>
              <w:suppressAutoHyphens w:val="0"/>
              <w:autoSpaceDE w:val="0"/>
              <w:adjustRightInd w:val="0"/>
              <w:spacing w:after="0" w:line="240" w:lineRule="auto"/>
              <w:textAlignment w:val="auto"/>
              <w:rPr>
                <w:rFonts w:asciiTheme="minorHAnsi" w:hAnsiTheme="minorHAnsi" w:cstheme="minorHAnsi"/>
                <w:color w:val="000000"/>
                <w:kern w:val="0"/>
              </w:rPr>
            </w:pPr>
            <w:r w:rsidRPr="00197A06">
              <w:rPr>
                <w:rFonts w:asciiTheme="minorHAnsi" w:hAnsiTheme="minorHAnsi" w:cstheme="minorHAnsi"/>
                <w:color w:val="000000"/>
                <w:kern w:val="0"/>
              </w:rPr>
              <w:t>DP 2023 17</w:t>
            </w:r>
          </w:p>
        </w:tc>
        <w:tc>
          <w:tcPr>
            <w:tcW w:w="3544" w:type="dxa"/>
            <w:tcBorders>
              <w:top w:val="nil"/>
              <w:left w:val="nil"/>
              <w:bottom w:val="nil"/>
              <w:right w:val="nil"/>
            </w:tcBorders>
          </w:tcPr>
          <w:p w14:paraId="6EC9C7C6" w14:textId="30125AB9" w:rsidR="00841522" w:rsidRPr="00197A06" w:rsidRDefault="00841522">
            <w:pPr>
              <w:widowControl/>
              <w:suppressAutoHyphens w:val="0"/>
              <w:autoSpaceDE w:val="0"/>
              <w:adjustRightInd w:val="0"/>
              <w:spacing w:after="0" w:line="240" w:lineRule="auto"/>
              <w:textAlignment w:val="auto"/>
              <w:rPr>
                <w:rFonts w:asciiTheme="minorHAnsi" w:hAnsiTheme="minorHAnsi" w:cstheme="minorHAnsi"/>
                <w:color w:val="000000"/>
                <w:kern w:val="0"/>
              </w:rPr>
            </w:pPr>
            <w:r w:rsidRPr="00197A06">
              <w:rPr>
                <w:rFonts w:asciiTheme="minorHAnsi" w:hAnsiTheme="minorHAnsi" w:cstheme="minorHAnsi"/>
                <w:color w:val="000000"/>
                <w:kern w:val="0"/>
              </w:rPr>
              <w:t>Installation d’une piscine</w:t>
            </w:r>
          </w:p>
        </w:tc>
      </w:tr>
    </w:tbl>
    <w:p w14:paraId="7F02B99D" w14:textId="77777777" w:rsidR="00841522" w:rsidRPr="00197A06" w:rsidRDefault="00841522" w:rsidP="00841522">
      <w:pPr>
        <w:spacing w:after="0" w:line="240" w:lineRule="auto"/>
        <w:rPr>
          <w:rFonts w:asciiTheme="minorHAnsi" w:eastAsia="Times New Roman" w:hAnsiTheme="minorHAnsi" w:cstheme="minorHAnsi"/>
          <w:b/>
          <w:u w:val="single"/>
        </w:rPr>
      </w:pPr>
    </w:p>
    <w:p w14:paraId="27E92D37" w14:textId="77777777" w:rsidR="00841522" w:rsidRDefault="00841522" w:rsidP="00841522">
      <w:pPr>
        <w:spacing w:after="0" w:line="240" w:lineRule="auto"/>
        <w:rPr>
          <w:rFonts w:asciiTheme="minorHAnsi" w:eastAsia="Times New Roman" w:hAnsiTheme="minorHAnsi" w:cstheme="minorHAnsi"/>
          <w:b/>
          <w:u w:val="single"/>
        </w:rPr>
      </w:pPr>
    </w:p>
    <w:p w14:paraId="3E01F5C5" w14:textId="77777777" w:rsidR="008E398A" w:rsidRPr="00197A06" w:rsidRDefault="008E398A" w:rsidP="00841522">
      <w:pPr>
        <w:spacing w:after="0" w:line="240" w:lineRule="auto"/>
        <w:rPr>
          <w:rFonts w:asciiTheme="minorHAnsi" w:eastAsia="Times New Roman" w:hAnsiTheme="minorHAnsi" w:cstheme="minorHAnsi"/>
          <w:b/>
          <w:u w:val="single"/>
        </w:rPr>
      </w:pPr>
    </w:p>
    <w:p w14:paraId="45F9A594" w14:textId="211E1E3E" w:rsidR="00841522" w:rsidRPr="00197A06" w:rsidRDefault="00841522" w:rsidP="00841522">
      <w:pPr>
        <w:spacing w:after="0" w:line="240" w:lineRule="auto"/>
        <w:rPr>
          <w:rFonts w:asciiTheme="minorHAnsi" w:eastAsia="Times New Roman" w:hAnsiTheme="minorHAnsi" w:cstheme="minorHAnsi"/>
          <w:b/>
          <w:u w:val="single"/>
        </w:rPr>
      </w:pPr>
      <w:r w:rsidRPr="00197A06">
        <w:rPr>
          <w:rFonts w:asciiTheme="minorHAnsi" w:eastAsia="Times New Roman" w:hAnsiTheme="minorHAnsi" w:cstheme="minorHAnsi"/>
          <w:b/>
          <w:u w:val="single"/>
        </w:rPr>
        <w:lastRenderedPageBreak/>
        <w:t xml:space="preserve">POINT N° </w:t>
      </w:r>
      <w:r w:rsidR="002135F0" w:rsidRPr="00197A06">
        <w:rPr>
          <w:rFonts w:asciiTheme="minorHAnsi" w:eastAsia="Times New Roman" w:hAnsiTheme="minorHAnsi" w:cstheme="minorHAnsi"/>
          <w:b/>
          <w:u w:val="single"/>
        </w:rPr>
        <w:t>4</w:t>
      </w:r>
      <w:r w:rsidRPr="00197A06">
        <w:rPr>
          <w:rFonts w:asciiTheme="minorHAnsi" w:eastAsia="Times New Roman" w:hAnsiTheme="minorHAnsi" w:cstheme="minorHAnsi"/>
          <w:b/>
          <w:u w:val="single"/>
        </w:rPr>
        <w:t xml:space="preserve"> – DETR – RENOVATION THERMIQUE MAIRIE ET ECOLE PRIMAIRE DE BILTZHEIM</w:t>
      </w:r>
    </w:p>
    <w:p w14:paraId="1551E6C6" w14:textId="77777777" w:rsidR="00841522" w:rsidRPr="00197A06" w:rsidRDefault="00841522" w:rsidP="00841522">
      <w:pPr>
        <w:spacing w:after="0" w:line="240" w:lineRule="auto"/>
        <w:rPr>
          <w:rFonts w:asciiTheme="minorHAnsi" w:eastAsia="Times New Roman" w:hAnsiTheme="minorHAnsi" w:cstheme="minorHAnsi"/>
          <w:b/>
          <w:u w:val="single"/>
        </w:rPr>
      </w:pPr>
    </w:p>
    <w:p w14:paraId="020F02C4" w14:textId="22D8497E" w:rsidR="00841522" w:rsidRPr="00197A06" w:rsidRDefault="00841522" w:rsidP="00841522">
      <w:pPr>
        <w:spacing w:after="0" w:line="240" w:lineRule="auto"/>
        <w:jc w:val="both"/>
        <w:rPr>
          <w:rFonts w:asciiTheme="minorHAnsi" w:eastAsia="Times New Roman" w:hAnsiTheme="minorHAnsi" w:cstheme="minorHAnsi"/>
        </w:rPr>
      </w:pPr>
      <w:r w:rsidRPr="00197A06">
        <w:rPr>
          <w:rFonts w:asciiTheme="minorHAnsi" w:eastAsia="Times New Roman" w:hAnsiTheme="minorHAnsi" w:cstheme="minorHAnsi"/>
        </w:rPr>
        <w:t>Monsieur le Maire rappelle les travaux envisagés pour la rénovation thermique de la Mairie et de l’Ecole primaire de Biltzheim. Les travaux envisagés et estimés par un architecte s’élèvent à 816.800 € HT.</w:t>
      </w:r>
      <w:r w:rsidR="008E398A">
        <w:rPr>
          <w:rFonts w:asciiTheme="minorHAnsi" w:eastAsia="Times New Roman" w:hAnsiTheme="minorHAnsi" w:cstheme="minorHAnsi"/>
        </w:rPr>
        <w:t xml:space="preserve"> Le Maire explique et détaille la liste des travaux et propose le plan de financement ci-dessous.</w:t>
      </w:r>
    </w:p>
    <w:p w14:paraId="14E9BB99" w14:textId="77777777" w:rsidR="00841522" w:rsidRPr="00197A06" w:rsidRDefault="00841522" w:rsidP="00841522">
      <w:pPr>
        <w:spacing w:after="0" w:line="240" w:lineRule="auto"/>
        <w:rPr>
          <w:rFonts w:asciiTheme="minorHAnsi" w:eastAsia="Times New Roman" w:hAnsiTheme="minorHAnsi" w:cstheme="minorHAnsi"/>
        </w:rPr>
      </w:pPr>
    </w:p>
    <w:p w14:paraId="65CE9E5F" w14:textId="77777777" w:rsidR="00841522" w:rsidRPr="00197A06" w:rsidRDefault="00841522" w:rsidP="00841522">
      <w:pPr>
        <w:spacing w:after="0" w:line="240" w:lineRule="auto"/>
        <w:rPr>
          <w:rFonts w:asciiTheme="minorHAnsi" w:eastAsia="Times New Roman" w:hAnsiTheme="minorHAnsi" w:cstheme="minorHAnsi"/>
        </w:rPr>
      </w:pPr>
      <w:r w:rsidRPr="00197A06">
        <w:rPr>
          <w:rFonts w:asciiTheme="minorHAnsi" w:eastAsia="Times New Roman" w:hAnsiTheme="minorHAnsi" w:cstheme="minorHAnsi"/>
        </w:rPr>
        <w:tab/>
        <w:t>DETR (Dotation d’Equipement des Territoires Ruraux) 30 % :</w:t>
      </w:r>
      <w:r w:rsidRPr="00197A06">
        <w:rPr>
          <w:rFonts w:asciiTheme="minorHAnsi" w:eastAsia="Times New Roman" w:hAnsiTheme="minorHAnsi" w:cstheme="minorHAnsi"/>
        </w:rPr>
        <w:tab/>
      </w:r>
      <w:r w:rsidRPr="00197A06">
        <w:rPr>
          <w:rFonts w:asciiTheme="minorHAnsi" w:eastAsia="Times New Roman" w:hAnsiTheme="minorHAnsi" w:cstheme="minorHAnsi"/>
        </w:rPr>
        <w:tab/>
        <w:t>245.040,00 €</w:t>
      </w:r>
    </w:p>
    <w:p w14:paraId="429E7F6C" w14:textId="77777777" w:rsidR="00841522" w:rsidRPr="00197A06" w:rsidRDefault="00841522" w:rsidP="00841522">
      <w:pPr>
        <w:spacing w:after="0" w:line="240" w:lineRule="auto"/>
        <w:rPr>
          <w:rFonts w:asciiTheme="minorHAnsi" w:eastAsia="Times New Roman" w:hAnsiTheme="minorHAnsi" w:cstheme="minorHAnsi"/>
        </w:rPr>
      </w:pPr>
      <w:r w:rsidRPr="00197A06">
        <w:rPr>
          <w:rFonts w:asciiTheme="minorHAnsi" w:eastAsia="Times New Roman" w:hAnsiTheme="minorHAnsi" w:cstheme="minorHAnsi"/>
        </w:rPr>
        <w:tab/>
        <w:t>SUBVENTION REGION</w:t>
      </w:r>
      <w:r w:rsidRPr="00197A06">
        <w:rPr>
          <w:rFonts w:asciiTheme="minorHAnsi" w:eastAsia="Times New Roman" w:hAnsiTheme="minorHAnsi" w:cstheme="minorHAnsi"/>
        </w:rPr>
        <w:tab/>
        <w:t>(30%)</w:t>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t>245.040,00 €</w:t>
      </w:r>
    </w:p>
    <w:p w14:paraId="558B3510" w14:textId="77777777" w:rsidR="00841522" w:rsidRPr="00197A06" w:rsidRDefault="00841522" w:rsidP="00841522">
      <w:pPr>
        <w:spacing w:after="0" w:line="240" w:lineRule="auto"/>
        <w:rPr>
          <w:rFonts w:asciiTheme="minorHAnsi" w:eastAsia="Times New Roman" w:hAnsiTheme="minorHAnsi" w:cstheme="minorHAnsi"/>
        </w:rPr>
      </w:pPr>
      <w:r w:rsidRPr="00197A06">
        <w:rPr>
          <w:rFonts w:asciiTheme="minorHAnsi" w:eastAsia="Times New Roman" w:hAnsiTheme="minorHAnsi" w:cstheme="minorHAnsi"/>
        </w:rPr>
        <w:tab/>
        <w:t>SUBVENTION CEA</w:t>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proofErr w:type="gramStart"/>
      <w:r w:rsidRPr="00197A06">
        <w:rPr>
          <w:rFonts w:asciiTheme="minorHAnsi" w:eastAsia="Times New Roman" w:hAnsiTheme="minorHAnsi" w:cstheme="minorHAnsi"/>
        </w:rPr>
        <w:tab/>
        <w:t xml:space="preserve">  85.000</w:t>
      </w:r>
      <w:proofErr w:type="gramEnd"/>
      <w:r w:rsidRPr="00197A06">
        <w:rPr>
          <w:rFonts w:asciiTheme="minorHAnsi" w:eastAsia="Times New Roman" w:hAnsiTheme="minorHAnsi" w:cstheme="minorHAnsi"/>
        </w:rPr>
        <w:t>,00 €</w:t>
      </w:r>
    </w:p>
    <w:p w14:paraId="587F970E" w14:textId="77777777" w:rsidR="00841522" w:rsidRPr="00197A06" w:rsidRDefault="00841522" w:rsidP="00841522">
      <w:pPr>
        <w:spacing w:after="0" w:line="240" w:lineRule="auto"/>
        <w:rPr>
          <w:rFonts w:asciiTheme="minorHAnsi" w:eastAsia="Times New Roman" w:hAnsiTheme="minorHAnsi" w:cstheme="minorHAnsi"/>
        </w:rPr>
      </w:pPr>
      <w:r w:rsidRPr="00197A06">
        <w:rPr>
          <w:rFonts w:asciiTheme="minorHAnsi" w:eastAsia="Times New Roman" w:hAnsiTheme="minorHAnsi" w:cstheme="minorHAnsi"/>
        </w:rPr>
        <w:tab/>
        <w:t>CCCHR (Communauté de Communes Centre Haut-Rhin) :</w:t>
      </w:r>
      <w:r w:rsidRPr="00197A06">
        <w:rPr>
          <w:rFonts w:asciiTheme="minorHAnsi" w:eastAsia="Times New Roman" w:hAnsiTheme="minorHAnsi" w:cstheme="minorHAnsi"/>
        </w:rPr>
        <w:tab/>
      </w:r>
      <w:proofErr w:type="gramStart"/>
      <w:r w:rsidRPr="00197A06">
        <w:rPr>
          <w:rFonts w:asciiTheme="minorHAnsi" w:eastAsia="Times New Roman" w:hAnsiTheme="minorHAnsi" w:cstheme="minorHAnsi"/>
        </w:rPr>
        <w:tab/>
        <w:t xml:space="preserve">  78.360</w:t>
      </w:r>
      <w:proofErr w:type="gramEnd"/>
      <w:r w:rsidRPr="00197A06">
        <w:rPr>
          <w:rFonts w:asciiTheme="minorHAnsi" w:eastAsia="Times New Roman" w:hAnsiTheme="minorHAnsi" w:cstheme="minorHAnsi"/>
        </w:rPr>
        <w:t>,00 €</w:t>
      </w:r>
    </w:p>
    <w:p w14:paraId="31D2D1AC" w14:textId="77777777" w:rsidR="00841522" w:rsidRPr="00197A06" w:rsidRDefault="00841522" w:rsidP="00841522">
      <w:pPr>
        <w:spacing w:after="0" w:line="240" w:lineRule="auto"/>
        <w:ind w:firstLine="708"/>
        <w:rPr>
          <w:rFonts w:asciiTheme="minorHAnsi" w:eastAsia="Times New Roman" w:hAnsiTheme="minorHAnsi" w:cstheme="minorHAnsi"/>
          <w:u w:val="single"/>
        </w:rPr>
      </w:pPr>
      <w:r w:rsidRPr="00197A06">
        <w:rPr>
          <w:rFonts w:asciiTheme="minorHAnsi" w:eastAsia="Times New Roman" w:hAnsiTheme="minorHAnsi" w:cstheme="minorHAnsi"/>
        </w:rPr>
        <w:t>Commune (solde – 20%) :</w:t>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u w:val="single"/>
        </w:rPr>
        <w:t>163.360,00 €</w:t>
      </w:r>
    </w:p>
    <w:p w14:paraId="7FC2884D" w14:textId="77777777" w:rsidR="00841522" w:rsidRPr="00197A06" w:rsidRDefault="00841522" w:rsidP="00841522">
      <w:pPr>
        <w:spacing w:after="0" w:line="240" w:lineRule="auto"/>
        <w:rPr>
          <w:rFonts w:asciiTheme="minorHAnsi" w:eastAsia="Times New Roman" w:hAnsiTheme="minorHAnsi" w:cstheme="minorHAnsi"/>
        </w:rPr>
      </w:pPr>
      <w:r w:rsidRPr="00197A06">
        <w:rPr>
          <w:rFonts w:asciiTheme="minorHAnsi" w:eastAsia="Times New Roman" w:hAnsiTheme="minorHAnsi" w:cstheme="minorHAnsi"/>
        </w:rPr>
        <w:tab/>
        <w:t xml:space="preserve">TOTAL : </w:t>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t xml:space="preserve"> </w:t>
      </w:r>
      <w:r w:rsidRPr="00197A06">
        <w:rPr>
          <w:rFonts w:asciiTheme="minorHAnsi" w:eastAsia="Times New Roman" w:hAnsiTheme="minorHAnsi" w:cstheme="minorHAnsi"/>
        </w:rPr>
        <w:tab/>
        <w:t>816.800,00 €</w:t>
      </w:r>
    </w:p>
    <w:p w14:paraId="64F3E37D" w14:textId="77777777" w:rsidR="00841522" w:rsidRPr="00197A06" w:rsidRDefault="00841522" w:rsidP="00841522">
      <w:pPr>
        <w:spacing w:after="0" w:line="240" w:lineRule="auto"/>
        <w:rPr>
          <w:rFonts w:asciiTheme="minorHAnsi" w:eastAsia="Times New Roman" w:hAnsiTheme="minorHAnsi" w:cstheme="minorHAnsi"/>
        </w:rPr>
      </w:pPr>
    </w:p>
    <w:p w14:paraId="7B6B1370" w14:textId="77777777" w:rsidR="00841522" w:rsidRPr="00197A06" w:rsidRDefault="00841522" w:rsidP="00841522">
      <w:pPr>
        <w:spacing w:after="0" w:line="240" w:lineRule="auto"/>
        <w:jc w:val="both"/>
        <w:rPr>
          <w:rFonts w:asciiTheme="minorHAnsi" w:eastAsia="Times New Roman" w:hAnsiTheme="minorHAnsi" w:cstheme="minorHAnsi"/>
        </w:rPr>
      </w:pPr>
      <w:r w:rsidRPr="00197A06">
        <w:rPr>
          <w:rFonts w:asciiTheme="minorHAnsi" w:eastAsia="Times New Roman" w:hAnsiTheme="minorHAnsi" w:cstheme="minorHAnsi"/>
        </w:rPr>
        <w:t>Après en avoir délibéré, le Conseil Municipal décide à l’unanimité :</w:t>
      </w:r>
    </w:p>
    <w:p w14:paraId="55D5B881" w14:textId="77777777" w:rsidR="00841522" w:rsidRPr="00197A06" w:rsidRDefault="00841522" w:rsidP="00841522">
      <w:pPr>
        <w:widowControl/>
        <w:numPr>
          <w:ilvl w:val="0"/>
          <w:numId w:val="37"/>
        </w:numPr>
        <w:suppressAutoHyphens w:val="0"/>
        <w:autoSpaceDN/>
        <w:spacing w:after="200" w:line="276" w:lineRule="auto"/>
        <w:contextualSpacing/>
        <w:jc w:val="both"/>
        <w:textAlignment w:val="auto"/>
        <w:rPr>
          <w:rFonts w:asciiTheme="minorHAnsi" w:eastAsia="Calibri" w:hAnsiTheme="minorHAnsi" w:cstheme="minorHAnsi"/>
        </w:rPr>
      </w:pPr>
      <w:r w:rsidRPr="00197A06">
        <w:rPr>
          <w:rFonts w:asciiTheme="minorHAnsi" w:eastAsia="Calibri" w:hAnsiTheme="minorHAnsi" w:cstheme="minorHAnsi"/>
        </w:rPr>
        <w:t>De valider les travaux tels que détaillés,</w:t>
      </w:r>
    </w:p>
    <w:p w14:paraId="031420C8" w14:textId="77777777" w:rsidR="00841522" w:rsidRPr="00197A06" w:rsidRDefault="00841522" w:rsidP="00841522">
      <w:pPr>
        <w:widowControl/>
        <w:numPr>
          <w:ilvl w:val="0"/>
          <w:numId w:val="37"/>
        </w:numPr>
        <w:suppressAutoHyphens w:val="0"/>
        <w:autoSpaceDN/>
        <w:spacing w:after="200" w:line="276" w:lineRule="auto"/>
        <w:contextualSpacing/>
        <w:jc w:val="both"/>
        <w:textAlignment w:val="auto"/>
        <w:rPr>
          <w:rFonts w:asciiTheme="minorHAnsi" w:eastAsia="Calibri" w:hAnsiTheme="minorHAnsi" w:cstheme="minorHAnsi"/>
        </w:rPr>
      </w:pPr>
      <w:proofErr w:type="gramStart"/>
      <w:r w:rsidRPr="00197A06">
        <w:rPr>
          <w:rFonts w:asciiTheme="minorHAnsi" w:eastAsia="Calibri" w:hAnsiTheme="minorHAnsi" w:cstheme="minorHAnsi"/>
        </w:rPr>
        <w:t>de</w:t>
      </w:r>
      <w:proofErr w:type="gramEnd"/>
      <w:r w:rsidRPr="00197A06">
        <w:rPr>
          <w:rFonts w:asciiTheme="minorHAnsi" w:eastAsia="Calibri" w:hAnsiTheme="minorHAnsi" w:cstheme="minorHAnsi"/>
        </w:rPr>
        <w:t xml:space="preserve"> solliciter la DETR 2024,</w:t>
      </w:r>
    </w:p>
    <w:p w14:paraId="363A4C0F" w14:textId="77777777" w:rsidR="00841522" w:rsidRPr="00197A06" w:rsidRDefault="00841522" w:rsidP="00841522">
      <w:pPr>
        <w:widowControl/>
        <w:numPr>
          <w:ilvl w:val="0"/>
          <w:numId w:val="37"/>
        </w:numPr>
        <w:suppressAutoHyphens w:val="0"/>
        <w:autoSpaceDN/>
        <w:spacing w:after="200" w:line="276" w:lineRule="auto"/>
        <w:contextualSpacing/>
        <w:jc w:val="both"/>
        <w:textAlignment w:val="auto"/>
        <w:rPr>
          <w:rFonts w:asciiTheme="minorHAnsi" w:eastAsia="Calibri" w:hAnsiTheme="minorHAnsi" w:cstheme="minorHAnsi"/>
        </w:rPr>
      </w:pPr>
      <w:proofErr w:type="gramStart"/>
      <w:r w:rsidRPr="00197A06">
        <w:rPr>
          <w:rFonts w:asciiTheme="minorHAnsi" w:eastAsia="Calibri" w:hAnsiTheme="minorHAnsi" w:cstheme="minorHAnsi"/>
        </w:rPr>
        <w:t>d’approuver</w:t>
      </w:r>
      <w:proofErr w:type="gramEnd"/>
      <w:r w:rsidRPr="00197A06">
        <w:rPr>
          <w:rFonts w:asciiTheme="minorHAnsi" w:eastAsia="Calibri" w:hAnsiTheme="minorHAnsi" w:cstheme="minorHAnsi"/>
        </w:rPr>
        <w:t xml:space="preserve"> le plan de financement tel qu’il est présenté,</w:t>
      </w:r>
    </w:p>
    <w:p w14:paraId="6C5E1DEE" w14:textId="77777777" w:rsidR="006E086F" w:rsidRPr="00197A06" w:rsidRDefault="006E086F" w:rsidP="00532824">
      <w:pPr>
        <w:pStyle w:val="Standard"/>
        <w:ind w:left="-5" w:hanging="10"/>
        <w:rPr>
          <w:rFonts w:asciiTheme="minorHAnsi" w:hAnsiTheme="minorHAnsi" w:cstheme="minorHAnsi"/>
          <w:bCs/>
          <w:szCs w:val="22"/>
        </w:rPr>
      </w:pPr>
    </w:p>
    <w:p w14:paraId="4DE35CA5" w14:textId="56B74C95" w:rsidR="00841522" w:rsidRPr="00197A06" w:rsidRDefault="00841522" w:rsidP="00841522">
      <w:pPr>
        <w:spacing w:after="0" w:line="240" w:lineRule="auto"/>
        <w:rPr>
          <w:rFonts w:asciiTheme="minorHAnsi" w:eastAsia="Times New Roman" w:hAnsiTheme="minorHAnsi" w:cstheme="minorHAnsi"/>
          <w:b/>
          <w:u w:val="single"/>
        </w:rPr>
      </w:pPr>
      <w:r w:rsidRPr="00197A06">
        <w:rPr>
          <w:rFonts w:asciiTheme="minorHAnsi" w:eastAsia="Times New Roman" w:hAnsiTheme="minorHAnsi" w:cstheme="minorHAnsi"/>
          <w:b/>
          <w:u w:val="single"/>
        </w:rPr>
        <w:t xml:space="preserve">POINT N° </w:t>
      </w:r>
      <w:r w:rsidR="002135F0" w:rsidRPr="00197A06">
        <w:rPr>
          <w:rFonts w:asciiTheme="minorHAnsi" w:eastAsia="Times New Roman" w:hAnsiTheme="minorHAnsi" w:cstheme="minorHAnsi"/>
          <w:b/>
          <w:u w:val="single"/>
        </w:rPr>
        <w:t>5</w:t>
      </w:r>
      <w:r w:rsidRPr="00197A06">
        <w:rPr>
          <w:rFonts w:asciiTheme="minorHAnsi" w:eastAsia="Times New Roman" w:hAnsiTheme="minorHAnsi" w:cstheme="minorHAnsi"/>
          <w:b/>
          <w:u w:val="single"/>
        </w:rPr>
        <w:t xml:space="preserve"> – DETR – AIRE DE JEUX PRES DU PERISCOLAIRE</w:t>
      </w:r>
    </w:p>
    <w:p w14:paraId="2666033B" w14:textId="77777777" w:rsidR="00841522" w:rsidRPr="00197A06" w:rsidRDefault="00841522" w:rsidP="00841522">
      <w:pPr>
        <w:spacing w:after="0" w:line="240" w:lineRule="auto"/>
        <w:rPr>
          <w:rFonts w:asciiTheme="minorHAnsi" w:eastAsia="Times New Roman" w:hAnsiTheme="minorHAnsi" w:cstheme="minorHAnsi"/>
          <w:b/>
          <w:u w:val="single"/>
        </w:rPr>
      </w:pPr>
    </w:p>
    <w:p w14:paraId="3296A761" w14:textId="43F56935" w:rsidR="00841522" w:rsidRPr="00197A06" w:rsidRDefault="00841522" w:rsidP="00841522">
      <w:pPr>
        <w:spacing w:after="0" w:line="240" w:lineRule="auto"/>
        <w:jc w:val="both"/>
        <w:rPr>
          <w:rFonts w:asciiTheme="minorHAnsi" w:eastAsia="Times New Roman" w:hAnsiTheme="minorHAnsi" w:cstheme="minorHAnsi"/>
        </w:rPr>
      </w:pPr>
      <w:r w:rsidRPr="00197A06">
        <w:rPr>
          <w:rFonts w:asciiTheme="minorHAnsi" w:eastAsia="Times New Roman" w:hAnsiTheme="minorHAnsi" w:cstheme="minorHAnsi"/>
        </w:rPr>
        <w:t xml:space="preserve">Monsieur le Maire informe que des devis ont été demandés pour créer une aire de jeux près du périscolaire. Cette aire de jeux serait également proche du City Park. Après visite de plusieurs communes avec une aire de jeux, le Maire propose d’ajouter une piste cyclable </w:t>
      </w:r>
      <w:r w:rsidR="008E398A">
        <w:rPr>
          <w:rFonts w:asciiTheme="minorHAnsi" w:eastAsia="Times New Roman" w:hAnsiTheme="minorHAnsi" w:cstheme="minorHAnsi"/>
        </w:rPr>
        <w:t xml:space="preserve">pédagogique </w:t>
      </w:r>
      <w:r w:rsidRPr="00197A06">
        <w:rPr>
          <w:rFonts w:asciiTheme="minorHAnsi" w:eastAsia="Times New Roman" w:hAnsiTheme="minorHAnsi" w:cstheme="minorHAnsi"/>
        </w:rPr>
        <w:t xml:space="preserve">autour des modules de jeux, avec des règles de signalisation identique à la vie réelle. </w:t>
      </w:r>
    </w:p>
    <w:p w14:paraId="58A00FE0" w14:textId="77777777" w:rsidR="00841522" w:rsidRPr="00197A06" w:rsidRDefault="00841522" w:rsidP="00841522">
      <w:pPr>
        <w:spacing w:after="0" w:line="240" w:lineRule="auto"/>
        <w:jc w:val="both"/>
        <w:rPr>
          <w:rFonts w:asciiTheme="minorHAnsi" w:eastAsia="Times New Roman" w:hAnsiTheme="minorHAnsi" w:cstheme="minorHAnsi"/>
        </w:rPr>
      </w:pPr>
      <w:r w:rsidRPr="00197A06">
        <w:rPr>
          <w:rFonts w:asciiTheme="minorHAnsi" w:eastAsia="Times New Roman" w:hAnsiTheme="minorHAnsi" w:cstheme="minorHAnsi"/>
        </w:rPr>
        <w:t>Après en avoir délibéré, les membres du Conseil Municipal à l’unanimité des membres présents et représentés, décident de valider l’aire de jeux et la piste cyclable, selon le plan de financement suivant :</w:t>
      </w:r>
    </w:p>
    <w:p w14:paraId="0F8DE3D6" w14:textId="77777777" w:rsidR="00841522" w:rsidRPr="00197A06" w:rsidRDefault="00841522" w:rsidP="00841522">
      <w:pPr>
        <w:spacing w:after="0" w:line="240" w:lineRule="auto"/>
        <w:rPr>
          <w:rFonts w:asciiTheme="minorHAnsi" w:eastAsia="Times New Roman" w:hAnsiTheme="minorHAnsi" w:cstheme="minorHAnsi"/>
        </w:rPr>
      </w:pPr>
      <w:r w:rsidRPr="00197A06">
        <w:rPr>
          <w:rFonts w:asciiTheme="minorHAnsi" w:eastAsia="Times New Roman" w:hAnsiTheme="minorHAnsi" w:cstheme="minorHAnsi"/>
        </w:rPr>
        <w:t>Le coût pour l’aire de jeux et la piste cyclable s’élève à 108.000 € HT.</w:t>
      </w:r>
    </w:p>
    <w:p w14:paraId="516A4BF4" w14:textId="77777777" w:rsidR="00841522" w:rsidRPr="00197A06" w:rsidRDefault="00841522" w:rsidP="00841522">
      <w:pPr>
        <w:spacing w:after="0" w:line="240" w:lineRule="auto"/>
        <w:rPr>
          <w:rFonts w:asciiTheme="minorHAnsi" w:eastAsia="Times New Roman" w:hAnsiTheme="minorHAnsi" w:cstheme="minorHAnsi"/>
        </w:rPr>
      </w:pPr>
    </w:p>
    <w:p w14:paraId="75F0A6DB" w14:textId="77777777" w:rsidR="00841522" w:rsidRPr="00197A06" w:rsidRDefault="00841522" w:rsidP="00841522">
      <w:pPr>
        <w:spacing w:after="0" w:line="240" w:lineRule="auto"/>
        <w:rPr>
          <w:rFonts w:asciiTheme="minorHAnsi" w:eastAsia="Times New Roman" w:hAnsiTheme="minorHAnsi" w:cstheme="minorHAnsi"/>
        </w:rPr>
      </w:pPr>
      <w:r w:rsidRPr="00197A06">
        <w:rPr>
          <w:rFonts w:asciiTheme="minorHAnsi" w:eastAsia="Times New Roman" w:hAnsiTheme="minorHAnsi" w:cstheme="minorHAnsi"/>
        </w:rPr>
        <w:tab/>
        <w:t>DETR (Dotation d’Equipement des Territoires Ruraux) 50 % :</w:t>
      </w:r>
      <w:r w:rsidRPr="00197A06">
        <w:rPr>
          <w:rFonts w:asciiTheme="minorHAnsi" w:eastAsia="Times New Roman" w:hAnsiTheme="minorHAnsi" w:cstheme="minorHAnsi"/>
        </w:rPr>
        <w:tab/>
      </w:r>
      <w:r w:rsidRPr="00197A06">
        <w:rPr>
          <w:rFonts w:asciiTheme="minorHAnsi" w:eastAsia="Times New Roman" w:hAnsiTheme="minorHAnsi" w:cstheme="minorHAnsi"/>
        </w:rPr>
        <w:tab/>
        <w:t>21.600,00 €</w:t>
      </w:r>
    </w:p>
    <w:p w14:paraId="2C3E09E2" w14:textId="77777777" w:rsidR="00841522" w:rsidRPr="00197A06" w:rsidRDefault="00841522" w:rsidP="00841522">
      <w:pPr>
        <w:spacing w:after="0" w:line="240" w:lineRule="auto"/>
        <w:rPr>
          <w:rFonts w:asciiTheme="minorHAnsi" w:eastAsia="Times New Roman" w:hAnsiTheme="minorHAnsi" w:cstheme="minorHAnsi"/>
        </w:rPr>
      </w:pPr>
      <w:r w:rsidRPr="00197A06">
        <w:rPr>
          <w:rFonts w:asciiTheme="minorHAnsi" w:eastAsia="Times New Roman" w:hAnsiTheme="minorHAnsi" w:cstheme="minorHAnsi"/>
        </w:rPr>
        <w:tab/>
        <w:t>SUBVENTION CEA</w:t>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proofErr w:type="gramStart"/>
      <w:r w:rsidRPr="00197A06">
        <w:rPr>
          <w:rFonts w:asciiTheme="minorHAnsi" w:eastAsia="Times New Roman" w:hAnsiTheme="minorHAnsi" w:cstheme="minorHAnsi"/>
        </w:rPr>
        <w:tab/>
        <w:t xml:space="preserve">  5.000</w:t>
      </w:r>
      <w:proofErr w:type="gramEnd"/>
      <w:r w:rsidRPr="00197A06">
        <w:rPr>
          <w:rFonts w:asciiTheme="minorHAnsi" w:eastAsia="Times New Roman" w:hAnsiTheme="minorHAnsi" w:cstheme="minorHAnsi"/>
        </w:rPr>
        <w:t>,00 €</w:t>
      </w:r>
    </w:p>
    <w:p w14:paraId="630DF359" w14:textId="77777777" w:rsidR="00841522" w:rsidRPr="00197A06" w:rsidRDefault="00841522" w:rsidP="00841522">
      <w:pPr>
        <w:spacing w:after="0" w:line="240" w:lineRule="auto"/>
        <w:rPr>
          <w:rFonts w:asciiTheme="minorHAnsi" w:eastAsia="Times New Roman" w:hAnsiTheme="minorHAnsi" w:cstheme="minorHAnsi"/>
        </w:rPr>
      </w:pPr>
      <w:r w:rsidRPr="00197A06">
        <w:rPr>
          <w:rFonts w:asciiTheme="minorHAnsi" w:eastAsia="Times New Roman" w:hAnsiTheme="minorHAnsi" w:cstheme="minorHAnsi"/>
        </w:rPr>
        <w:tab/>
        <w:t>SUBVENTION CAF</w:t>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t>10.800,00 €</w:t>
      </w:r>
    </w:p>
    <w:p w14:paraId="293D8BC7" w14:textId="77777777" w:rsidR="00841522" w:rsidRPr="00197A06" w:rsidRDefault="00841522" w:rsidP="00841522">
      <w:pPr>
        <w:spacing w:after="0" w:line="240" w:lineRule="auto"/>
        <w:ind w:firstLine="708"/>
        <w:rPr>
          <w:rFonts w:asciiTheme="minorHAnsi" w:eastAsia="Times New Roman" w:hAnsiTheme="minorHAnsi" w:cstheme="minorHAnsi"/>
          <w:u w:val="single"/>
        </w:rPr>
      </w:pPr>
      <w:r w:rsidRPr="00197A06">
        <w:rPr>
          <w:rFonts w:asciiTheme="minorHAnsi" w:eastAsia="Times New Roman" w:hAnsiTheme="minorHAnsi" w:cstheme="minorHAnsi"/>
        </w:rPr>
        <w:t>Commune (solde) :</w:t>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u w:val="single"/>
        </w:rPr>
        <w:t>50.600,00 €</w:t>
      </w:r>
    </w:p>
    <w:p w14:paraId="39282118" w14:textId="77777777" w:rsidR="00841522" w:rsidRPr="00197A06" w:rsidRDefault="00841522" w:rsidP="00841522">
      <w:pPr>
        <w:spacing w:after="0" w:line="240" w:lineRule="auto"/>
        <w:rPr>
          <w:rFonts w:asciiTheme="minorHAnsi" w:eastAsia="Times New Roman" w:hAnsiTheme="minorHAnsi" w:cstheme="minorHAnsi"/>
        </w:rPr>
      </w:pPr>
      <w:r w:rsidRPr="00197A06">
        <w:rPr>
          <w:rFonts w:asciiTheme="minorHAnsi" w:eastAsia="Times New Roman" w:hAnsiTheme="minorHAnsi" w:cstheme="minorHAnsi"/>
        </w:rPr>
        <w:tab/>
        <w:t xml:space="preserve">TOTAL : </w:t>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r>
      <w:r w:rsidRPr="00197A06">
        <w:rPr>
          <w:rFonts w:asciiTheme="minorHAnsi" w:eastAsia="Times New Roman" w:hAnsiTheme="minorHAnsi" w:cstheme="minorHAnsi"/>
        </w:rPr>
        <w:tab/>
        <w:t xml:space="preserve">             108.000,00 €</w:t>
      </w:r>
    </w:p>
    <w:p w14:paraId="538A5A5A" w14:textId="77777777" w:rsidR="00841522" w:rsidRPr="00197A06" w:rsidRDefault="00841522" w:rsidP="00841522">
      <w:pPr>
        <w:spacing w:after="0" w:line="240" w:lineRule="auto"/>
        <w:rPr>
          <w:rFonts w:asciiTheme="minorHAnsi" w:eastAsia="Times New Roman" w:hAnsiTheme="minorHAnsi" w:cstheme="minorHAnsi"/>
        </w:rPr>
      </w:pPr>
    </w:p>
    <w:p w14:paraId="7DB91738" w14:textId="77777777" w:rsidR="00841522" w:rsidRPr="00197A06" w:rsidRDefault="00841522" w:rsidP="00841522">
      <w:pPr>
        <w:spacing w:after="0" w:line="240" w:lineRule="auto"/>
        <w:jc w:val="both"/>
        <w:rPr>
          <w:rFonts w:asciiTheme="minorHAnsi" w:eastAsia="Times New Roman" w:hAnsiTheme="minorHAnsi" w:cstheme="minorHAnsi"/>
        </w:rPr>
      </w:pPr>
      <w:r w:rsidRPr="00197A06">
        <w:rPr>
          <w:rFonts w:asciiTheme="minorHAnsi" w:eastAsia="Times New Roman" w:hAnsiTheme="minorHAnsi" w:cstheme="minorHAnsi"/>
        </w:rPr>
        <w:t>Après en avoir délibéré, le Conseil Municipal décide à l’unanimité :</w:t>
      </w:r>
    </w:p>
    <w:p w14:paraId="40BCA818" w14:textId="77777777" w:rsidR="00841522" w:rsidRPr="00197A06" w:rsidRDefault="00841522" w:rsidP="00841522">
      <w:pPr>
        <w:widowControl/>
        <w:numPr>
          <w:ilvl w:val="0"/>
          <w:numId w:val="37"/>
        </w:numPr>
        <w:suppressAutoHyphens w:val="0"/>
        <w:autoSpaceDN/>
        <w:spacing w:after="200" w:line="276" w:lineRule="auto"/>
        <w:contextualSpacing/>
        <w:jc w:val="both"/>
        <w:textAlignment w:val="auto"/>
        <w:rPr>
          <w:rFonts w:asciiTheme="minorHAnsi" w:eastAsia="Calibri" w:hAnsiTheme="minorHAnsi" w:cstheme="minorHAnsi"/>
        </w:rPr>
      </w:pPr>
      <w:r w:rsidRPr="00197A06">
        <w:rPr>
          <w:rFonts w:asciiTheme="minorHAnsi" w:eastAsia="Calibri" w:hAnsiTheme="minorHAnsi" w:cstheme="minorHAnsi"/>
        </w:rPr>
        <w:t>De valider l’installation d’une aire de jeux entourée d’une piste cyclable,</w:t>
      </w:r>
    </w:p>
    <w:p w14:paraId="2089782A" w14:textId="77777777" w:rsidR="00841522" w:rsidRPr="00197A06" w:rsidRDefault="00841522" w:rsidP="00841522">
      <w:pPr>
        <w:widowControl/>
        <w:numPr>
          <w:ilvl w:val="0"/>
          <w:numId w:val="37"/>
        </w:numPr>
        <w:suppressAutoHyphens w:val="0"/>
        <w:autoSpaceDN/>
        <w:spacing w:after="200" w:line="276" w:lineRule="auto"/>
        <w:contextualSpacing/>
        <w:jc w:val="both"/>
        <w:textAlignment w:val="auto"/>
        <w:rPr>
          <w:rFonts w:asciiTheme="minorHAnsi" w:eastAsia="Calibri" w:hAnsiTheme="minorHAnsi" w:cstheme="minorHAnsi"/>
        </w:rPr>
      </w:pPr>
      <w:proofErr w:type="gramStart"/>
      <w:r w:rsidRPr="00197A06">
        <w:rPr>
          <w:rFonts w:asciiTheme="minorHAnsi" w:eastAsia="Calibri" w:hAnsiTheme="minorHAnsi" w:cstheme="minorHAnsi"/>
        </w:rPr>
        <w:t>de</w:t>
      </w:r>
      <w:proofErr w:type="gramEnd"/>
      <w:r w:rsidRPr="00197A06">
        <w:rPr>
          <w:rFonts w:asciiTheme="minorHAnsi" w:eastAsia="Calibri" w:hAnsiTheme="minorHAnsi" w:cstheme="minorHAnsi"/>
        </w:rPr>
        <w:t xml:space="preserve"> solliciter la DETR 2024, ainsi que les autres organismes cités (CEA et CAF),</w:t>
      </w:r>
    </w:p>
    <w:p w14:paraId="54D395C2" w14:textId="77777777" w:rsidR="00841522" w:rsidRPr="00197A06" w:rsidRDefault="00841522" w:rsidP="00841522">
      <w:pPr>
        <w:widowControl/>
        <w:numPr>
          <w:ilvl w:val="0"/>
          <w:numId w:val="37"/>
        </w:numPr>
        <w:suppressAutoHyphens w:val="0"/>
        <w:autoSpaceDN/>
        <w:spacing w:after="200" w:line="276" w:lineRule="auto"/>
        <w:contextualSpacing/>
        <w:jc w:val="both"/>
        <w:textAlignment w:val="auto"/>
        <w:rPr>
          <w:rFonts w:asciiTheme="minorHAnsi" w:eastAsia="Calibri" w:hAnsiTheme="minorHAnsi" w:cstheme="minorHAnsi"/>
        </w:rPr>
      </w:pPr>
      <w:proofErr w:type="gramStart"/>
      <w:r w:rsidRPr="00197A06">
        <w:rPr>
          <w:rFonts w:asciiTheme="minorHAnsi" w:eastAsia="Calibri" w:hAnsiTheme="minorHAnsi" w:cstheme="minorHAnsi"/>
        </w:rPr>
        <w:t>d’approuver</w:t>
      </w:r>
      <w:proofErr w:type="gramEnd"/>
      <w:r w:rsidRPr="00197A06">
        <w:rPr>
          <w:rFonts w:asciiTheme="minorHAnsi" w:eastAsia="Calibri" w:hAnsiTheme="minorHAnsi" w:cstheme="minorHAnsi"/>
        </w:rPr>
        <w:t xml:space="preserve"> le plan de financement tel qu’il est présenté,</w:t>
      </w:r>
    </w:p>
    <w:p w14:paraId="535ECBE9" w14:textId="098C2671" w:rsidR="00841522" w:rsidRPr="00197A06" w:rsidRDefault="00841522" w:rsidP="00841522">
      <w:pPr>
        <w:pStyle w:val="Paragraphedeliste"/>
        <w:ind w:left="0"/>
        <w:rPr>
          <w:rFonts w:asciiTheme="minorHAnsi" w:hAnsiTheme="minorHAnsi" w:cstheme="minorHAnsi"/>
          <w:b/>
          <w:szCs w:val="22"/>
          <w:u w:val="single"/>
        </w:rPr>
      </w:pPr>
      <w:r w:rsidRPr="00197A06">
        <w:rPr>
          <w:rFonts w:asciiTheme="minorHAnsi" w:hAnsiTheme="minorHAnsi" w:cstheme="minorHAnsi"/>
          <w:b/>
          <w:szCs w:val="22"/>
          <w:u w:val="single"/>
        </w:rPr>
        <w:t xml:space="preserve">POINT N° </w:t>
      </w:r>
      <w:r w:rsidR="00197A06" w:rsidRPr="00197A06">
        <w:rPr>
          <w:rFonts w:asciiTheme="minorHAnsi" w:hAnsiTheme="minorHAnsi" w:cstheme="minorHAnsi"/>
          <w:b/>
          <w:szCs w:val="22"/>
          <w:u w:val="single"/>
        </w:rPr>
        <w:t>6</w:t>
      </w:r>
      <w:r w:rsidRPr="00197A06">
        <w:rPr>
          <w:rFonts w:asciiTheme="minorHAnsi" w:hAnsiTheme="minorHAnsi" w:cstheme="minorHAnsi"/>
          <w:b/>
          <w:szCs w:val="22"/>
          <w:u w:val="single"/>
        </w:rPr>
        <w:t xml:space="preserve"> – </w:t>
      </w:r>
      <w:proofErr w:type="spellStart"/>
      <w:r w:rsidRPr="00197A06">
        <w:rPr>
          <w:rFonts w:asciiTheme="minorHAnsi" w:hAnsiTheme="minorHAnsi" w:cstheme="minorHAnsi"/>
          <w:b/>
          <w:szCs w:val="22"/>
          <w:u w:val="single"/>
        </w:rPr>
        <w:t>ZAEnR</w:t>
      </w:r>
      <w:proofErr w:type="spellEnd"/>
      <w:r w:rsidRPr="00197A06">
        <w:rPr>
          <w:rFonts w:asciiTheme="minorHAnsi" w:hAnsiTheme="minorHAnsi" w:cstheme="minorHAnsi"/>
          <w:b/>
          <w:szCs w:val="22"/>
          <w:u w:val="single"/>
        </w:rPr>
        <w:t xml:space="preserve"> – PRECISION DES THEMATIQUES</w:t>
      </w:r>
    </w:p>
    <w:p w14:paraId="76C19923" w14:textId="77777777" w:rsidR="00841522" w:rsidRPr="00197A06" w:rsidRDefault="00841522" w:rsidP="00841522">
      <w:pPr>
        <w:pStyle w:val="Paragraphedeliste"/>
        <w:ind w:left="0"/>
        <w:rPr>
          <w:rFonts w:asciiTheme="minorHAnsi" w:hAnsiTheme="minorHAnsi" w:cstheme="minorHAnsi"/>
          <w:b/>
          <w:szCs w:val="22"/>
          <w:u w:val="single"/>
        </w:rPr>
      </w:pPr>
    </w:p>
    <w:p w14:paraId="7C1CB857" w14:textId="77777777" w:rsidR="00841522" w:rsidRPr="00197A06" w:rsidRDefault="00841522" w:rsidP="00841522">
      <w:pPr>
        <w:rPr>
          <w:rFonts w:asciiTheme="minorHAnsi" w:hAnsiTheme="minorHAnsi" w:cstheme="minorHAnsi"/>
        </w:rPr>
      </w:pPr>
      <w:r w:rsidRPr="00197A06">
        <w:rPr>
          <w:rFonts w:asciiTheme="minorHAnsi" w:hAnsiTheme="minorHAnsi" w:cstheme="minorHAnsi"/>
        </w:rPr>
        <w:t>La délibération du point n° 5 en date du 18 décembre 2023 comportait une imprécision, que les services de l’Etat demandent de compléter.</w:t>
      </w:r>
    </w:p>
    <w:p w14:paraId="74D8DFB5" w14:textId="3C2FA237" w:rsidR="00841522" w:rsidRPr="00197A06" w:rsidRDefault="00841522" w:rsidP="00841522">
      <w:pPr>
        <w:rPr>
          <w:rFonts w:asciiTheme="minorHAnsi" w:hAnsiTheme="minorHAnsi" w:cstheme="minorHAnsi"/>
        </w:rPr>
      </w:pPr>
      <w:r w:rsidRPr="00197A06">
        <w:rPr>
          <w:rFonts w:asciiTheme="minorHAnsi" w:hAnsiTheme="minorHAnsi" w:cstheme="minorHAnsi"/>
        </w:rPr>
        <w:t>Pour le bois, il s’agissait de biomasse.</w:t>
      </w:r>
    </w:p>
    <w:p w14:paraId="3F0B1791" w14:textId="77777777" w:rsidR="00841522" w:rsidRPr="00197A06" w:rsidRDefault="00841522" w:rsidP="00841522">
      <w:pPr>
        <w:rPr>
          <w:rFonts w:asciiTheme="minorHAnsi" w:hAnsiTheme="minorHAnsi" w:cstheme="minorHAnsi"/>
          <w:i/>
          <w:iCs/>
        </w:rPr>
      </w:pPr>
      <w:r w:rsidRPr="00197A06">
        <w:rPr>
          <w:rFonts w:asciiTheme="minorHAnsi" w:hAnsiTheme="minorHAnsi" w:cstheme="minorHAnsi"/>
        </w:rPr>
        <w:t>Concernant la géothermie, le Conseil municipal précise qu’il s’agit d’une géothermie de surface. Pour le photovoltaïque, les trois formes sont retenues, à savoir directement sur sol, en toiture et en ombr</w:t>
      </w:r>
      <w:r w:rsidRPr="00197A06">
        <w:rPr>
          <w:rFonts w:asciiTheme="minorHAnsi" w:hAnsiTheme="minorHAnsi" w:cstheme="minorHAnsi"/>
          <w:i/>
          <w:iCs/>
        </w:rPr>
        <w:t>ières.</w:t>
      </w:r>
    </w:p>
    <w:p w14:paraId="2793F669" w14:textId="77777777" w:rsidR="00841522" w:rsidRPr="00197A06" w:rsidRDefault="00841522" w:rsidP="00841522">
      <w:pPr>
        <w:rPr>
          <w:rFonts w:asciiTheme="minorHAnsi" w:hAnsiTheme="minorHAnsi" w:cstheme="minorHAnsi"/>
        </w:rPr>
      </w:pPr>
    </w:p>
    <w:p w14:paraId="7260E0B9" w14:textId="77777777" w:rsidR="00841522" w:rsidRPr="00197A06" w:rsidRDefault="00841522" w:rsidP="00841522">
      <w:pPr>
        <w:rPr>
          <w:rFonts w:asciiTheme="minorHAnsi" w:hAnsiTheme="minorHAnsi" w:cstheme="minorHAnsi"/>
        </w:rPr>
      </w:pPr>
      <w:r w:rsidRPr="00197A06">
        <w:rPr>
          <w:rFonts w:asciiTheme="minorHAnsi" w:hAnsiTheme="minorHAnsi" w:cstheme="minorHAnsi"/>
        </w:rPr>
        <w:lastRenderedPageBreak/>
        <w:t>Le Conseil Municipal, à l’unanimité de ces membres présents et représentés, valide ces thématiques.</w:t>
      </w:r>
    </w:p>
    <w:p w14:paraId="5DAA1249" w14:textId="29DDF5AD" w:rsidR="00F53C93" w:rsidRPr="00197A06" w:rsidRDefault="00AD1FE6" w:rsidP="00532824">
      <w:pPr>
        <w:pStyle w:val="Standard"/>
        <w:ind w:left="-5" w:hanging="10"/>
        <w:rPr>
          <w:rFonts w:asciiTheme="minorHAnsi" w:hAnsiTheme="minorHAnsi" w:cstheme="minorHAnsi"/>
          <w:b/>
          <w:szCs w:val="22"/>
        </w:rPr>
      </w:pPr>
      <w:r w:rsidRPr="00197A06">
        <w:rPr>
          <w:rFonts w:asciiTheme="minorHAnsi" w:hAnsiTheme="minorHAnsi" w:cstheme="minorHAnsi"/>
          <w:b/>
          <w:szCs w:val="22"/>
        </w:rPr>
        <w:t>POINT N°</w:t>
      </w:r>
      <w:r w:rsidR="00197A06" w:rsidRPr="00197A06">
        <w:rPr>
          <w:rFonts w:asciiTheme="minorHAnsi" w:hAnsiTheme="minorHAnsi" w:cstheme="minorHAnsi"/>
          <w:b/>
          <w:szCs w:val="22"/>
        </w:rPr>
        <w:t>7</w:t>
      </w:r>
      <w:r w:rsidRPr="00197A06">
        <w:rPr>
          <w:rFonts w:asciiTheme="minorHAnsi" w:hAnsiTheme="minorHAnsi" w:cstheme="minorHAnsi"/>
          <w:b/>
          <w:szCs w:val="22"/>
        </w:rPr>
        <w:t xml:space="preserve"> - DIVERS</w:t>
      </w:r>
    </w:p>
    <w:p w14:paraId="608C734D" w14:textId="6AE88D44" w:rsidR="00F53C93" w:rsidRPr="00197A06" w:rsidRDefault="00F53C93" w:rsidP="00532824">
      <w:pPr>
        <w:pStyle w:val="Standard"/>
        <w:ind w:left="-5" w:hanging="10"/>
        <w:rPr>
          <w:rFonts w:asciiTheme="minorHAnsi" w:hAnsiTheme="minorHAnsi" w:cstheme="minorHAnsi"/>
          <w:bCs/>
          <w:szCs w:val="22"/>
        </w:rPr>
      </w:pPr>
      <w:r w:rsidRPr="00197A06">
        <w:rPr>
          <w:rFonts w:asciiTheme="minorHAnsi" w:hAnsiTheme="minorHAnsi" w:cstheme="minorHAnsi"/>
          <w:bCs/>
          <w:szCs w:val="22"/>
        </w:rPr>
        <w:t>Monsieur le Maire propose un tour de table :</w:t>
      </w:r>
    </w:p>
    <w:p w14:paraId="37015FE4" w14:textId="77777777" w:rsidR="00F53C93" w:rsidRPr="00197A06" w:rsidRDefault="00F53C93" w:rsidP="00532824">
      <w:pPr>
        <w:pStyle w:val="Standard"/>
        <w:ind w:left="-5" w:hanging="10"/>
        <w:rPr>
          <w:rFonts w:asciiTheme="minorHAnsi" w:hAnsiTheme="minorHAnsi" w:cstheme="minorHAnsi"/>
          <w:bCs/>
          <w:szCs w:val="22"/>
        </w:rPr>
      </w:pPr>
    </w:p>
    <w:p w14:paraId="696CCA3D" w14:textId="03DA1C5B" w:rsidR="00197A06" w:rsidRDefault="00197A06" w:rsidP="00532824">
      <w:pPr>
        <w:pStyle w:val="Standard"/>
        <w:ind w:left="-5" w:hanging="10"/>
        <w:rPr>
          <w:rFonts w:asciiTheme="minorHAnsi" w:hAnsiTheme="minorHAnsi" w:cstheme="minorHAnsi"/>
          <w:bCs/>
          <w:szCs w:val="22"/>
        </w:rPr>
      </w:pPr>
      <w:r>
        <w:rPr>
          <w:rFonts w:asciiTheme="minorHAnsi" w:hAnsiTheme="minorHAnsi" w:cstheme="minorHAnsi"/>
          <w:bCs/>
          <w:szCs w:val="22"/>
        </w:rPr>
        <w:t>M. CANE signale la bonne organisation de la Réception du Nouvel An.</w:t>
      </w:r>
    </w:p>
    <w:p w14:paraId="5DDA44EB" w14:textId="5E24134A" w:rsidR="00197A06" w:rsidRDefault="00197A06" w:rsidP="00532824">
      <w:pPr>
        <w:pStyle w:val="Standard"/>
        <w:ind w:left="-5" w:hanging="10"/>
        <w:rPr>
          <w:rFonts w:asciiTheme="minorHAnsi" w:hAnsiTheme="minorHAnsi" w:cstheme="minorHAnsi"/>
          <w:bCs/>
          <w:szCs w:val="22"/>
        </w:rPr>
      </w:pPr>
      <w:r>
        <w:rPr>
          <w:rFonts w:asciiTheme="minorHAnsi" w:hAnsiTheme="minorHAnsi" w:cstheme="minorHAnsi"/>
          <w:bCs/>
          <w:szCs w:val="22"/>
        </w:rPr>
        <w:t xml:space="preserve">Mme PEDRO </w:t>
      </w:r>
      <w:r w:rsidR="005D7312">
        <w:rPr>
          <w:rFonts w:asciiTheme="minorHAnsi" w:hAnsiTheme="minorHAnsi" w:cstheme="minorHAnsi"/>
          <w:bCs/>
          <w:szCs w:val="22"/>
        </w:rPr>
        <w:t>souligne que l’éclairage public est tout à fait adapté</w:t>
      </w:r>
      <w:r w:rsidR="008E398A">
        <w:rPr>
          <w:rFonts w:asciiTheme="minorHAnsi" w:hAnsiTheme="minorHAnsi" w:cstheme="minorHAnsi"/>
          <w:bCs/>
          <w:szCs w:val="22"/>
        </w:rPr>
        <w:t>, a toutefois signalé quelques critiques.</w:t>
      </w:r>
    </w:p>
    <w:p w14:paraId="00D64C28" w14:textId="77777777" w:rsidR="00A84DC5" w:rsidRDefault="005428AB" w:rsidP="00532824">
      <w:pPr>
        <w:pStyle w:val="Standard"/>
        <w:ind w:left="-5" w:hanging="10"/>
        <w:rPr>
          <w:rFonts w:asciiTheme="minorHAnsi" w:hAnsiTheme="minorHAnsi" w:cstheme="minorHAnsi"/>
          <w:bCs/>
          <w:szCs w:val="22"/>
        </w:rPr>
      </w:pPr>
      <w:r w:rsidRPr="00197A06">
        <w:rPr>
          <w:rFonts w:asciiTheme="minorHAnsi" w:hAnsiTheme="minorHAnsi" w:cstheme="minorHAnsi"/>
          <w:bCs/>
          <w:szCs w:val="22"/>
        </w:rPr>
        <w:t>M. RINALDI</w:t>
      </w:r>
      <w:r w:rsidR="00A84DC5">
        <w:rPr>
          <w:rFonts w:asciiTheme="minorHAnsi" w:hAnsiTheme="minorHAnsi" w:cstheme="minorHAnsi"/>
          <w:bCs/>
          <w:szCs w:val="22"/>
        </w:rPr>
        <w:t xml:space="preserve"> a constaté que lors de la réception du Nouvel An le pupitre a besoin d’un rafraichissement au niveau des couleurs du village.</w:t>
      </w:r>
    </w:p>
    <w:p w14:paraId="4AC98714" w14:textId="77777777" w:rsidR="00A84DC5" w:rsidRDefault="00A84DC5" w:rsidP="00532824">
      <w:pPr>
        <w:pStyle w:val="Standard"/>
        <w:ind w:left="-5" w:hanging="10"/>
        <w:rPr>
          <w:rFonts w:asciiTheme="minorHAnsi" w:hAnsiTheme="minorHAnsi" w:cstheme="minorHAnsi"/>
          <w:bCs/>
          <w:szCs w:val="22"/>
        </w:rPr>
      </w:pPr>
    </w:p>
    <w:p w14:paraId="78E459F9" w14:textId="23732E10" w:rsidR="00727420" w:rsidRDefault="00727420" w:rsidP="00532824">
      <w:pPr>
        <w:pStyle w:val="Standard"/>
        <w:ind w:left="-5" w:hanging="10"/>
        <w:rPr>
          <w:rFonts w:asciiTheme="minorHAnsi" w:hAnsiTheme="minorHAnsi" w:cstheme="minorHAnsi"/>
          <w:bCs/>
          <w:szCs w:val="22"/>
        </w:rPr>
      </w:pPr>
      <w:r>
        <w:rPr>
          <w:rFonts w:asciiTheme="minorHAnsi" w:hAnsiTheme="minorHAnsi" w:cstheme="minorHAnsi"/>
          <w:bCs/>
          <w:szCs w:val="22"/>
        </w:rPr>
        <w:t>Monsieur LUTZ a informé que plusieurs accidents avaient eu lieu, les voitures prennent le virage de la rue St Georges vers Niederentzen un peu trop rapidement et se retrouvent dans les serres. Une solution sera trouvée, et des plots seront posés temporairement.</w:t>
      </w:r>
    </w:p>
    <w:p w14:paraId="29B12AF6" w14:textId="77777777" w:rsidR="00C51EE3" w:rsidRPr="00197A06" w:rsidRDefault="00C51EE3" w:rsidP="00532824">
      <w:pPr>
        <w:pStyle w:val="Standard"/>
        <w:ind w:left="-5" w:hanging="10"/>
        <w:rPr>
          <w:rFonts w:asciiTheme="minorHAnsi" w:hAnsiTheme="minorHAnsi" w:cstheme="minorHAnsi"/>
          <w:bCs/>
          <w:szCs w:val="22"/>
        </w:rPr>
      </w:pPr>
    </w:p>
    <w:p w14:paraId="39BECD26" w14:textId="254BC994" w:rsidR="00187139" w:rsidRPr="00197A06" w:rsidRDefault="00974E23" w:rsidP="00532824">
      <w:pPr>
        <w:pStyle w:val="Standard"/>
        <w:ind w:left="370" w:right="304" w:hanging="10"/>
        <w:rPr>
          <w:rFonts w:asciiTheme="minorHAnsi" w:hAnsiTheme="minorHAnsi" w:cstheme="minorHAnsi"/>
          <w:szCs w:val="22"/>
        </w:rPr>
      </w:pPr>
      <w:r w:rsidRPr="00197A06">
        <w:rPr>
          <w:rFonts w:asciiTheme="minorHAnsi" w:hAnsiTheme="minorHAnsi" w:cstheme="minorHAnsi"/>
          <w:szCs w:val="22"/>
        </w:rPr>
        <w:t xml:space="preserve">Plus personne ne demandant la parole, la séance se clôture à </w:t>
      </w:r>
      <w:r w:rsidR="007D32AC" w:rsidRPr="00197A06">
        <w:rPr>
          <w:rFonts w:asciiTheme="minorHAnsi" w:hAnsiTheme="minorHAnsi" w:cstheme="minorHAnsi"/>
          <w:szCs w:val="22"/>
        </w:rPr>
        <w:t>21h</w:t>
      </w:r>
      <w:r w:rsidR="00A84DC5">
        <w:rPr>
          <w:rFonts w:asciiTheme="minorHAnsi" w:hAnsiTheme="minorHAnsi" w:cstheme="minorHAnsi"/>
          <w:szCs w:val="22"/>
        </w:rPr>
        <w:t>3</w:t>
      </w:r>
      <w:r w:rsidR="007D32AC" w:rsidRPr="00197A06">
        <w:rPr>
          <w:rFonts w:asciiTheme="minorHAnsi" w:hAnsiTheme="minorHAnsi" w:cstheme="minorHAnsi"/>
          <w:szCs w:val="22"/>
        </w:rPr>
        <w:t>0</w:t>
      </w:r>
      <w:r w:rsidRPr="00197A06">
        <w:rPr>
          <w:rFonts w:asciiTheme="minorHAnsi" w:hAnsiTheme="minorHAnsi" w:cstheme="minorHAnsi"/>
          <w:szCs w:val="22"/>
        </w:rPr>
        <w:t xml:space="preserve">  </w:t>
      </w:r>
      <w:r w:rsidRPr="00197A06">
        <w:rPr>
          <w:rFonts w:asciiTheme="minorHAnsi" w:hAnsiTheme="minorHAnsi" w:cstheme="minorHAnsi"/>
          <w:szCs w:val="22"/>
        </w:rPr>
        <w:tab/>
      </w:r>
    </w:p>
    <w:p w14:paraId="67D1058A" w14:textId="77777777" w:rsidR="00187139" w:rsidRPr="00532824" w:rsidRDefault="00974E23">
      <w:pPr>
        <w:pStyle w:val="Standard"/>
        <w:pageBreakBefore/>
        <w:pBdr>
          <w:top w:val="single" w:sz="4" w:space="0" w:color="000001"/>
          <w:left w:val="single" w:sz="4" w:space="0" w:color="000001"/>
          <w:bottom w:val="single" w:sz="4" w:space="0" w:color="000001"/>
          <w:right w:val="single" w:sz="4" w:space="0" w:color="000001"/>
        </w:pBdr>
        <w:ind w:left="137" w:right="451"/>
        <w:jc w:val="center"/>
        <w:rPr>
          <w:rFonts w:ascii="Calibri" w:hAnsi="Calibri"/>
        </w:rPr>
      </w:pPr>
      <w:r w:rsidRPr="00532824">
        <w:rPr>
          <w:rFonts w:ascii="Calibri" w:hAnsi="Calibri"/>
          <w:b/>
          <w:szCs w:val="24"/>
        </w:rPr>
        <w:lastRenderedPageBreak/>
        <w:t>Tableau des signatures pour l’approbation du procès-</w:t>
      </w:r>
      <w:proofErr w:type="gramStart"/>
      <w:r w:rsidRPr="00532824">
        <w:rPr>
          <w:rFonts w:ascii="Calibri" w:hAnsi="Calibri"/>
          <w:b/>
          <w:szCs w:val="24"/>
        </w:rPr>
        <w:t>verbal  des</w:t>
      </w:r>
      <w:proofErr w:type="gramEnd"/>
      <w:r w:rsidRPr="00532824">
        <w:rPr>
          <w:rFonts w:ascii="Calibri" w:hAnsi="Calibri"/>
          <w:b/>
          <w:szCs w:val="24"/>
        </w:rPr>
        <w:t xml:space="preserve"> délibérations du Conseil Municipal de la Commune de BILTZHEIM</w:t>
      </w:r>
    </w:p>
    <w:p w14:paraId="58CE7E0F" w14:textId="4D47E89D" w:rsidR="00187139" w:rsidRPr="00532824" w:rsidRDefault="00974E23">
      <w:pPr>
        <w:pStyle w:val="Standard"/>
        <w:pBdr>
          <w:top w:val="single" w:sz="4" w:space="0" w:color="000001"/>
          <w:left w:val="single" w:sz="4" w:space="0" w:color="000001"/>
          <w:bottom w:val="single" w:sz="4" w:space="0" w:color="000001"/>
          <w:right w:val="single" w:sz="4" w:space="0" w:color="000001"/>
        </w:pBdr>
        <w:ind w:left="137" w:right="451"/>
        <w:jc w:val="center"/>
        <w:rPr>
          <w:rFonts w:ascii="Calibri" w:hAnsi="Calibri"/>
        </w:rPr>
      </w:pPr>
      <w:proofErr w:type="gramStart"/>
      <w:r w:rsidRPr="00532824">
        <w:rPr>
          <w:rFonts w:ascii="Calibri" w:hAnsi="Calibri"/>
          <w:b/>
          <w:szCs w:val="24"/>
        </w:rPr>
        <w:t>de</w:t>
      </w:r>
      <w:proofErr w:type="gramEnd"/>
      <w:r w:rsidRPr="00532824">
        <w:rPr>
          <w:rFonts w:ascii="Calibri" w:hAnsi="Calibri"/>
          <w:b/>
          <w:szCs w:val="24"/>
        </w:rPr>
        <w:t xml:space="preserve"> la séance du </w:t>
      </w:r>
      <w:r w:rsidR="000A3EEB">
        <w:rPr>
          <w:rFonts w:ascii="Calibri" w:hAnsi="Calibri"/>
          <w:b/>
          <w:szCs w:val="24"/>
        </w:rPr>
        <w:t>15 janvier 2024</w:t>
      </w:r>
      <w:r w:rsidRPr="00532824">
        <w:rPr>
          <w:rFonts w:ascii="Calibri" w:hAnsi="Calibri"/>
          <w:b/>
          <w:szCs w:val="24"/>
        </w:rPr>
        <w:t xml:space="preserve"> – ORDRE DU JOUR</w:t>
      </w:r>
    </w:p>
    <w:p w14:paraId="73ADD1E2" w14:textId="77777777" w:rsidR="00A84DC5" w:rsidRDefault="00A84DC5" w:rsidP="00A84DC5">
      <w:pPr>
        <w:spacing w:after="0" w:line="240" w:lineRule="auto"/>
        <w:contextualSpacing/>
        <w:jc w:val="both"/>
        <w:rPr>
          <w:b/>
        </w:rPr>
      </w:pPr>
    </w:p>
    <w:p w14:paraId="3E49B281" w14:textId="3B4C282B" w:rsidR="00A84DC5" w:rsidRPr="00197A06" w:rsidRDefault="00A84DC5" w:rsidP="00A84DC5">
      <w:pPr>
        <w:spacing w:after="0" w:line="240" w:lineRule="auto"/>
        <w:contextualSpacing/>
        <w:jc w:val="both"/>
        <w:rPr>
          <w:b/>
        </w:rPr>
      </w:pPr>
      <w:r w:rsidRPr="00197A06">
        <w:rPr>
          <w:b/>
        </w:rPr>
        <w:t>1) Approbation du Procès-Verbal de la séance du 18 décembre 2024.</w:t>
      </w:r>
    </w:p>
    <w:p w14:paraId="2C51D3FC" w14:textId="77777777" w:rsidR="00A84DC5" w:rsidRPr="00197A06" w:rsidRDefault="00A84DC5" w:rsidP="00A84DC5">
      <w:pPr>
        <w:spacing w:after="0" w:line="240" w:lineRule="auto"/>
        <w:contextualSpacing/>
        <w:jc w:val="both"/>
        <w:rPr>
          <w:b/>
        </w:rPr>
      </w:pPr>
      <w:r w:rsidRPr="00197A06">
        <w:rPr>
          <w:b/>
        </w:rPr>
        <w:t>2) Désignation du secrétaire de séance</w:t>
      </w:r>
    </w:p>
    <w:p w14:paraId="5A3E2B35" w14:textId="77777777" w:rsidR="00A84DC5" w:rsidRPr="00197A06" w:rsidRDefault="00A84DC5" w:rsidP="00A84DC5">
      <w:pPr>
        <w:spacing w:after="0" w:line="240" w:lineRule="auto"/>
        <w:contextualSpacing/>
        <w:jc w:val="both"/>
        <w:rPr>
          <w:b/>
        </w:rPr>
      </w:pPr>
      <w:r w:rsidRPr="00197A06">
        <w:rPr>
          <w:b/>
        </w:rPr>
        <w:t>3) Compte rendu sur utilisation des délégations de compétence.</w:t>
      </w:r>
    </w:p>
    <w:p w14:paraId="1E0C8718" w14:textId="77777777" w:rsidR="00A84DC5" w:rsidRPr="00197A06" w:rsidRDefault="00A84DC5" w:rsidP="00A84DC5">
      <w:pPr>
        <w:spacing w:after="0" w:line="240" w:lineRule="auto"/>
        <w:contextualSpacing/>
        <w:jc w:val="both"/>
        <w:rPr>
          <w:bCs/>
        </w:rPr>
      </w:pPr>
      <w:r w:rsidRPr="00197A06">
        <w:rPr>
          <w:b/>
        </w:rPr>
        <w:t>4) Rénovation Thermique du Bâtiment Ecole/Mairie</w:t>
      </w:r>
      <w:r w:rsidRPr="00197A06">
        <w:rPr>
          <w:bCs/>
        </w:rPr>
        <w:t>, validation du projet et mandater le maire pour engager les demandes de subventions,</w:t>
      </w:r>
      <w:r w:rsidRPr="00197A06">
        <w:rPr>
          <w:b/>
        </w:rPr>
        <w:t xml:space="preserve"> </w:t>
      </w:r>
      <w:r w:rsidRPr="00197A06">
        <w:rPr>
          <w:bCs/>
        </w:rPr>
        <w:t>REGION</w:t>
      </w:r>
      <w:r w:rsidRPr="00197A06">
        <w:rPr>
          <w:b/>
        </w:rPr>
        <w:t xml:space="preserve">, </w:t>
      </w:r>
      <w:r w:rsidRPr="00197A06">
        <w:rPr>
          <w:bCs/>
        </w:rPr>
        <w:t xml:space="preserve">DETR, </w:t>
      </w:r>
      <w:proofErr w:type="gramStart"/>
      <w:r w:rsidRPr="00197A06">
        <w:rPr>
          <w:bCs/>
        </w:rPr>
        <w:t>CEA,  COM</w:t>
      </w:r>
      <w:proofErr w:type="gramEnd"/>
      <w:r w:rsidRPr="00197A06">
        <w:rPr>
          <w:bCs/>
        </w:rPr>
        <w:t xml:space="preserve"> </w:t>
      </w:r>
      <w:proofErr w:type="spellStart"/>
      <w:r w:rsidRPr="00197A06">
        <w:rPr>
          <w:bCs/>
        </w:rPr>
        <w:t>COM</w:t>
      </w:r>
      <w:proofErr w:type="spellEnd"/>
      <w:r w:rsidRPr="00197A06">
        <w:rPr>
          <w:bCs/>
        </w:rPr>
        <w:t xml:space="preserve">, </w:t>
      </w:r>
    </w:p>
    <w:p w14:paraId="61A75A57" w14:textId="77777777" w:rsidR="00A84DC5" w:rsidRPr="00197A06" w:rsidRDefault="00A84DC5" w:rsidP="00A84DC5">
      <w:pPr>
        <w:spacing w:after="0" w:line="240" w:lineRule="auto"/>
        <w:contextualSpacing/>
        <w:jc w:val="both"/>
        <w:rPr>
          <w:bCs/>
        </w:rPr>
      </w:pPr>
      <w:r w:rsidRPr="00197A06">
        <w:rPr>
          <w:b/>
        </w:rPr>
        <w:t>5) Construction d’une aire de jeux à côté du site périscolaire</w:t>
      </w:r>
      <w:r w:rsidRPr="00197A06">
        <w:rPr>
          <w:bCs/>
        </w:rPr>
        <w:t>, validation du projet et mandater le maire pour engager les demandes de subventions,</w:t>
      </w:r>
      <w:r w:rsidRPr="00197A06">
        <w:rPr>
          <w:b/>
        </w:rPr>
        <w:t xml:space="preserve"> </w:t>
      </w:r>
      <w:r w:rsidRPr="00197A06">
        <w:rPr>
          <w:bCs/>
        </w:rPr>
        <w:t xml:space="preserve">DETR, CEA, CAF, COM </w:t>
      </w:r>
      <w:proofErr w:type="spellStart"/>
      <w:r w:rsidRPr="00197A06">
        <w:rPr>
          <w:bCs/>
        </w:rPr>
        <w:t>COM</w:t>
      </w:r>
      <w:proofErr w:type="spellEnd"/>
      <w:r w:rsidRPr="00197A06">
        <w:rPr>
          <w:bCs/>
        </w:rPr>
        <w:t xml:space="preserve">, </w:t>
      </w:r>
    </w:p>
    <w:p w14:paraId="6C41A567" w14:textId="77777777" w:rsidR="00A84DC5" w:rsidRPr="00197A06" w:rsidRDefault="00A84DC5" w:rsidP="00A84DC5">
      <w:pPr>
        <w:spacing w:after="0" w:line="240" w:lineRule="auto"/>
        <w:contextualSpacing/>
        <w:jc w:val="both"/>
        <w:rPr>
          <w:i/>
        </w:rPr>
      </w:pPr>
      <w:r w:rsidRPr="00197A06">
        <w:rPr>
          <w:b/>
        </w:rPr>
        <w:t>6) ZONES d’accélération des Energies Renouvelables</w:t>
      </w:r>
      <w:r w:rsidRPr="00197A06">
        <w:rPr>
          <w:bCs/>
          <w:i/>
          <w:iCs/>
        </w:rPr>
        <w:t>.  Compléter la délibération du Conseil Municipal du 18 décembre 2023 à la demande de la DDT. (Direction Départementale des territoires)</w:t>
      </w:r>
    </w:p>
    <w:p w14:paraId="2D734C8A" w14:textId="77777777" w:rsidR="00A84DC5" w:rsidRPr="00197A06" w:rsidRDefault="00A84DC5" w:rsidP="00A84DC5">
      <w:pPr>
        <w:tabs>
          <w:tab w:val="left" w:pos="708"/>
        </w:tabs>
        <w:spacing w:after="0" w:line="240" w:lineRule="auto"/>
        <w:contextualSpacing/>
        <w:jc w:val="both"/>
        <w:rPr>
          <w:b/>
        </w:rPr>
      </w:pPr>
      <w:r w:rsidRPr="00197A06">
        <w:rPr>
          <w:b/>
        </w:rPr>
        <w:t xml:space="preserve">7) DIVERS   </w:t>
      </w:r>
    </w:p>
    <w:p w14:paraId="16595B5A" w14:textId="77777777" w:rsidR="00187139" w:rsidRPr="00532824" w:rsidRDefault="00974E23">
      <w:pPr>
        <w:pStyle w:val="Standard"/>
        <w:rPr>
          <w:rFonts w:ascii="Calibri" w:hAnsi="Calibri"/>
        </w:rPr>
      </w:pPr>
      <w:r w:rsidRPr="00532824">
        <w:rPr>
          <w:rFonts w:ascii="Calibri" w:hAnsi="Calibri"/>
        </w:rPr>
        <w:t xml:space="preserve"> </w:t>
      </w:r>
    </w:p>
    <w:tbl>
      <w:tblPr>
        <w:tblW w:w="9062" w:type="dxa"/>
        <w:jc w:val="center"/>
        <w:tblLayout w:type="fixed"/>
        <w:tblCellMar>
          <w:left w:w="10" w:type="dxa"/>
          <w:right w:w="10" w:type="dxa"/>
        </w:tblCellMar>
        <w:tblLook w:val="04A0" w:firstRow="1" w:lastRow="0" w:firstColumn="1" w:lastColumn="0" w:noHBand="0" w:noVBand="1"/>
      </w:tblPr>
      <w:tblGrid>
        <w:gridCol w:w="2229"/>
        <w:gridCol w:w="2162"/>
        <w:gridCol w:w="2544"/>
        <w:gridCol w:w="2127"/>
      </w:tblGrid>
      <w:tr w:rsidR="00187139" w:rsidRPr="00532824" w14:paraId="637B91EF" w14:textId="77777777" w:rsidTr="00727420">
        <w:trPr>
          <w:trHeight w:val="436"/>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D123A5F" w14:textId="77777777" w:rsidR="00187139" w:rsidRPr="00532824" w:rsidRDefault="00974E23">
            <w:pPr>
              <w:pStyle w:val="Standard"/>
              <w:ind w:right="75"/>
              <w:rPr>
                <w:rFonts w:ascii="Calibri" w:hAnsi="Calibri"/>
              </w:rPr>
            </w:pPr>
            <w:r w:rsidRPr="00532824">
              <w:rPr>
                <w:rFonts w:ascii="Calibri" w:hAnsi="Calibri"/>
                <w:b/>
              </w:rPr>
              <w:t>Nom et prénom</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3F5654EF" w14:textId="77777777" w:rsidR="00187139" w:rsidRPr="00532824" w:rsidRDefault="00974E23">
            <w:pPr>
              <w:pStyle w:val="Standard"/>
              <w:ind w:right="77"/>
              <w:jc w:val="center"/>
              <w:rPr>
                <w:rFonts w:ascii="Calibri" w:hAnsi="Calibri"/>
              </w:rPr>
            </w:pPr>
            <w:r w:rsidRPr="00532824">
              <w:rPr>
                <w:rFonts w:ascii="Calibri" w:hAnsi="Calibri"/>
                <w:b/>
              </w:rPr>
              <w:t>Qualité</w:t>
            </w:r>
          </w:p>
        </w:tc>
        <w:tc>
          <w:tcPr>
            <w:tcW w:w="2544"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6E052991" w14:textId="77777777" w:rsidR="00187139" w:rsidRPr="00532824" w:rsidRDefault="00974E23">
            <w:pPr>
              <w:pStyle w:val="Standard"/>
              <w:ind w:right="82"/>
              <w:jc w:val="center"/>
              <w:rPr>
                <w:rFonts w:ascii="Calibri" w:hAnsi="Calibri"/>
              </w:rPr>
            </w:pPr>
            <w:r w:rsidRPr="00532824">
              <w:rPr>
                <w:rFonts w:ascii="Calibri" w:hAnsi="Calibri"/>
                <w:b/>
              </w:rPr>
              <w:t>Signature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7188A39" w14:textId="77777777" w:rsidR="00187139" w:rsidRPr="00532824" w:rsidRDefault="00974E23">
            <w:pPr>
              <w:pStyle w:val="Standard"/>
              <w:ind w:right="82"/>
              <w:jc w:val="center"/>
              <w:rPr>
                <w:rFonts w:ascii="Calibri" w:hAnsi="Calibri"/>
              </w:rPr>
            </w:pPr>
            <w:r w:rsidRPr="00532824">
              <w:rPr>
                <w:rFonts w:ascii="Calibri" w:hAnsi="Calibri"/>
                <w:b/>
              </w:rPr>
              <w:t>Procuration</w:t>
            </w:r>
          </w:p>
        </w:tc>
      </w:tr>
      <w:tr w:rsidR="00187139" w:rsidRPr="00532824" w14:paraId="29660E65"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169A66E0" w14:textId="77777777" w:rsidR="00187139" w:rsidRPr="00532824" w:rsidRDefault="00974E23">
            <w:pPr>
              <w:pStyle w:val="Standard"/>
              <w:ind w:right="75"/>
              <w:jc w:val="center"/>
              <w:rPr>
                <w:rFonts w:ascii="Calibri" w:hAnsi="Calibri"/>
              </w:rPr>
            </w:pPr>
            <w:r w:rsidRPr="00532824">
              <w:rPr>
                <w:rFonts w:ascii="Calibri" w:hAnsi="Calibri"/>
              </w:rPr>
              <w:t>VONAU Gilbert</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3C696C2D" w14:textId="77777777" w:rsidR="00187139" w:rsidRPr="00532824" w:rsidRDefault="00974E23">
            <w:pPr>
              <w:pStyle w:val="Standard"/>
              <w:ind w:right="80"/>
              <w:jc w:val="center"/>
              <w:rPr>
                <w:rFonts w:ascii="Calibri" w:hAnsi="Calibri"/>
              </w:rPr>
            </w:pPr>
            <w:r w:rsidRPr="00532824">
              <w:rPr>
                <w:rFonts w:ascii="Calibri" w:hAnsi="Calibri"/>
              </w:rPr>
              <w:t>Maire</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3367DB28" w14:textId="5ADAE48C" w:rsidR="00187139" w:rsidRPr="00532824" w:rsidRDefault="00187139" w:rsidP="007D32AC">
            <w:pPr>
              <w:pStyle w:val="Standard"/>
              <w:ind w:right="20"/>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324F5B15" w14:textId="77777777" w:rsidR="00187139" w:rsidRPr="00532824" w:rsidRDefault="00974E23">
            <w:pPr>
              <w:pStyle w:val="Standard"/>
              <w:ind w:right="31"/>
              <w:jc w:val="center"/>
              <w:rPr>
                <w:rFonts w:ascii="Calibri" w:hAnsi="Calibri"/>
              </w:rPr>
            </w:pPr>
            <w:r w:rsidRPr="00532824">
              <w:rPr>
                <w:rFonts w:ascii="Calibri" w:hAnsi="Calibri"/>
              </w:rPr>
              <w:t xml:space="preserve"> </w:t>
            </w:r>
          </w:p>
        </w:tc>
      </w:tr>
      <w:tr w:rsidR="00187139" w:rsidRPr="00532824" w14:paraId="4BCF31CF"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4B430365" w14:textId="77777777" w:rsidR="00187139" w:rsidRPr="00532824" w:rsidRDefault="00974E23">
            <w:pPr>
              <w:pStyle w:val="Standard"/>
              <w:ind w:right="76"/>
              <w:jc w:val="center"/>
              <w:rPr>
                <w:rFonts w:ascii="Calibri" w:hAnsi="Calibri"/>
              </w:rPr>
            </w:pPr>
            <w:r w:rsidRPr="00532824">
              <w:rPr>
                <w:rFonts w:ascii="Calibri" w:hAnsi="Calibri"/>
              </w:rPr>
              <w:t>MEYER Marie-</w:t>
            </w:r>
          </w:p>
          <w:p w14:paraId="64E61733" w14:textId="77777777" w:rsidR="00187139" w:rsidRPr="00532824" w:rsidRDefault="00974E23">
            <w:pPr>
              <w:pStyle w:val="Standard"/>
              <w:ind w:right="74"/>
              <w:jc w:val="center"/>
              <w:rPr>
                <w:rFonts w:ascii="Calibri" w:hAnsi="Calibri"/>
              </w:rPr>
            </w:pPr>
            <w:r w:rsidRPr="00532824">
              <w:rPr>
                <w:rFonts w:ascii="Calibri" w:hAnsi="Calibri"/>
              </w:rPr>
              <w:t>Josée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A14F3BD" w14:textId="40E8752A" w:rsidR="00D361DF" w:rsidRPr="00532824" w:rsidRDefault="00974E23" w:rsidP="00D361DF">
            <w:pPr>
              <w:pStyle w:val="Standard"/>
              <w:ind w:right="79"/>
              <w:jc w:val="center"/>
              <w:rPr>
                <w:rFonts w:ascii="Calibri" w:hAnsi="Calibri"/>
              </w:rPr>
            </w:pPr>
            <w:r w:rsidRPr="00532824">
              <w:rPr>
                <w:rFonts w:ascii="Calibri" w:hAnsi="Calibri"/>
              </w:rPr>
              <w:t>1</w:t>
            </w:r>
            <w:r w:rsidRPr="00532824">
              <w:rPr>
                <w:rFonts w:ascii="Calibri" w:hAnsi="Calibri"/>
                <w:vertAlign w:val="superscript"/>
              </w:rPr>
              <w:t>er</w:t>
            </w:r>
            <w:r w:rsidRPr="00532824">
              <w:rPr>
                <w:rFonts w:ascii="Calibri" w:hAnsi="Calibri"/>
              </w:rPr>
              <w:t xml:space="preserve"> adjoint</w:t>
            </w:r>
            <w:r w:rsidR="00D361DF" w:rsidRPr="00532824">
              <w:rPr>
                <w:rFonts w:ascii="Calibri" w:hAnsi="Calibri"/>
              </w:rPr>
              <w:t xml:space="preserve"> secrétaire de séance</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40D78F4C" w14:textId="77777777" w:rsidR="00187139" w:rsidRPr="00532824" w:rsidRDefault="00187139">
            <w:pPr>
              <w:pStyle w:val="Standard"/>
              <w:ind w:right="30"/>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28A13732" w14:textId="77777777" w:rsidR="00187139" w:rsidRPr="00532824" w:rsidRDefault="00974E23">
            <w:pPr>
              <w:pStyle w:val="Standard"/>
              <w:ind w:right="26"/>
              <w:jc w:val="center"/>
              <w:rPr>
                <w:rFonts w:ascii="Calibri" w:hAnsi="Calibri"/>
              </w:rPr>
            </w:pPr>
            <w:r w:rsidRPr="00532824">
              <w:rPr>
                <w:rFonts w:ascii="Calibri" w:hAnsi="Calibri"/>
              </w:rPr>
              <w:t xml:space="preserve"> </w:t>
            </w:r>
          </w:p>
        </w:tc>
      </w:tr>
      <w:tr w:rsidR="00187139" w:rsidRPr="00532824" w14:paraId="2FF8C161"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6B6B853" w14:textId="77777777" w:rsidR="00187139" w:rsidRPr="00532824" w:rsidRDefault="00974E23">
            <w:pPr>
              <w:pStyle w:val="Standard"/>
              <w:ind w:right="123"/>
              <w:jc w:val="right"/>
              <w:rPr>
                <w:rFonts w:ascii="Calibri" w:hAnsi="Calibri"/>
              </w:rPr>
            </w:pPr>
            <w:r w:rsidRPr="00532824">
              <w:rPr>
                <w:rFonts w:ascii="Calibri" w:hAnsi="Calibri"/>
              </w:rPr>
              <w:t xml:space="preserve">GASPER Aurélie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ACA3819" w14:textId="77777777" w:rsidR="00187139" w:rsidRPr="00532824" w:rsidRDefault="00974E23">
            <w:pPr>
              <w:pStyle w:val="Standard"/>
              <w:ind w:right="79"/>
              <w:jc w:val="center"/>
              <w:rPr>
                <w:rFonts w:ascii="Calibri" w:hAnsi="Calibri"/>
              </w:rPr>
            </w:pPr>
            <w:r w:rsidRPr="00532824">
              <w:rPr>
                <w:rFonts w:ascii="Calibri" w:hAnsi="Calibri"/>
              </w:rPr>
              <w:t>2</w:t>
            </w:r>
            <w:r w:rsidRPr="00532824">
              <w:rPr>
                <w:rFonts w:ascii="Calibri" w:hAnsi="Calibri"/>
                <w:vertAlign w:val="superscript"/>
              </w:rPr>
              <w:t>ème</w:t>
            </w:r>
            <w:r w:rsidRPr="00532824">
              <w:rPr>
                <w:rFonts w:ascii="Calibri" w:hAnsi="Calibri"/>
              </w:rPr>
              <w:t xml:space="preserve"> adjoint</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0AD6D8CC" w14:textId="77777777" w:rsidR="00187139" w:rsidRPr="00532824" w:rsidRDefault="00187139">
            <w:pPr>
              <w:pStyle w:val="Standard"/>
              <w:ind w:right="30"/>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6F47C90C" w14:textId="77777777" w:rsidR="00187139" w:rsidRPr="00532824" w:rsidRDefault="00974E23">
            <w:pPr>
              <w:pStyle w:val="Standard"/>
              <w:ind w:right="16"/>
              <w:jc w:val="center"/>
              <w:rPr>
                <w:rFonts w:ascii="Calibri" w:hAnsi="Calibri"/>
              </w:rPr>
            </w:pPr>
            <w:r w:rsidRPr="00532824">
              <w:rPr>
                <w:rFonts w:ascii="Calibri" w:hAnsi="Calibri"/>
              </w:rPr>
              <w:t xml:space="preserve"> </w:t>
            </w:r>
          </w:p>
        </w:tc>
      </w:tr>
      <w:tr w:rsidR="00187139" w:rsidRPr="00532824" w14:paraId="4D60EEAD"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51F6EFE" w14:textId="77777777" w:rsidR="00187139" w:rsidRPr="00532824" w:rsidRDefault="00974E23">
            <w:pPr>
              <w:pStyle w:val="Standard"/>
              <w:ind w:right="78"/>
              <w:jc w:val="center"/>
              <w:rPr>
                <w:rFonts w:ascii="Calibri" w:hAnsi="Calibri"/>
              </w:rPr>
            </w:pPr>
            <w:r w:rsidRPr="00532824">
              <w:rPr>
                <w:rFonts w:ascii="Calibri" w:hAnsi="Calibri"/>
              </w:rPr>
              <w:t>PEDRO Maria</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1F1EE6C" w14:textId="77777777" w:rsidR="00187139" w:rsidRPr="00532824" w:rsidRDefault="00974E23">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95491A8" w14:textId="6E59CA41" w:rsidR="00187139" w:rsidRPr="00532824" w:rsidRDefault="00187139">
            <w:pPr>
              <w:pStyle w:val="Standard"/>
              <w:ind w:right="30"/>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4C64AD80" w14:textId="77777777" w:rsidR="00187139" w:rsidRPr="00532824" w:rsidRDefault="00974E23">
            <w:pPr>
              <w:pStyle w:val="Standard"/>
              <w:ind w:right="31"/>
              <w:jc w:val="center"/>
              <w:rPr>
                <w:rFonts w:ascii="Calibri" w:hAnsi="Calibri"/>
              </w:rPr>
            </w:pPr>
            <w:r w:rsidRPr="00532824">
              <w:rPr>
                <w:rFonts w:ascii="Calibri" w:hAnsi="Calibri"/>
              </w:rPr>
              <w:t xml:space="preserve"> </w:t>
            </w:r>
          </w:p>
        </w:tc>
      </w:tr>
      <w:tr w:rsidR="00187139" w:rsidRPr="00532824" w14:paraId="6C00553C" w14:textId="77777777" w:rsidTr="00727420">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1AB14143" w14:textId="77777777" w:rsidR="00187139" w:rsidRPr="00532824" w:rsidRDefault="00974E23">
            <w:pPr>
              <w:pStyle w:val="Standard"/>
              <w:ind w:right="78"/>
              <w:jc w:val="center"/>
              <w:rPr>
                <w:rFonts w:ascii="Calibri" w:hAnsi="Calibri"/>
              </w:rPr>
            </w:pPr>
            <w:r w:rsidRPr="00532824">
              <w:rPr>
                <w:rFonts w:ascii="Calibri" w:hAnsi="Calibri"/>
              </w:rPr>
              <w:t>ORMANCEY-</w:t>
            </w:r>
          </w:p>
          <w:p w14:paraId="1D2155B9" w14:textId="77777777" w:rsidR="00187139" w:rsidRPr="00532824" w:rsidRDefault="00974E23">
            <w:pPr>
              <w:pStyle w:val="Standard"/>
              <w:ind w:left="19"/>
              <w:rPr>
                <w:rFonts w:ascii="Calibri" w:hAnsi="Calibri"/>
              </w:rPr>
            </w:pPr>
            <w:r w:rsidRPr="00532824">
              <w:rPr>
                <w:rFonts w:ascii="Calibri" w:hAnsi="Calibri"/>
              </w:rPr>
              <w:t>TANCREDI Lydie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22E25E65" w14:textId="77777777" w:rsidR="00187139" w:rsidRPr="00532824" w:rsidRDefault="00974E23">
            <w:pPr>
              <w:pStyle w:val="Standard"/>
              <w:ind w:right="82"/>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614C0768" w14:textId="08467C69" w:rsidR="00187139" w:rsidRPr="00532824" w:rsidRDefault="00727420">
            <w:pPr>
              <w:pStyle w:val="Standard"/>
              <w:ind w:right="30"/>
              <w:jc w:val="center"/>
              <w:rPr>
                <w:rFonts w:ascii="Calibri" w:hAnsi="Calibri"/>
              </w:rPr>
            </w:pPr>
            <w:r>
              <w:rPr>
                <w:rFonts w:ascii="Calibri" w:hAnsi="Calibri"/>
              </w:rPr>
              <w:t>Procuration à M. CANE</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3CC4FBE5" w14:textId="77777777" w:rsidR="00187139" w:rsidRPr="00532824" w:rsidRDefault="00974E23">
            <w:pPr>
              <w:pStyle w:val="Standard"/>
              <w:ind w:right="26"/>
              <w:jc w:val="center"/>
              <w:rPr>
                <w:rFonts w:ascii="Calibri" w:hAnsi="Calibri"/>
              </w:rPr>
            </w:pPr>
            <w:r w:rsidRPr="00532824">
              <w:rPr>
                <w:rFonts w:ascii="Calibri" w:hAnsi="Calibri"/>
              </w:rPr>
              <w:t xml:space="preserve"> </w:t>
            </w:r>
          </w:p>
        </w:tc>
      </w:tr>
      <w:tr w:rsidR="00187139" w:rsidRPr="00532824" w14:paraId="424514E1" w14:textId="77777777" w:rsidTr="00727420">
        <w:trPr>
          <w:trHeight w:val="54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3D2BEDA" w14:textId="77777777" w:rsidR="00187139" w:rsidRPr="00532824" w:rsidRDefault="00974E23">
            <w:pPr>
              <w:pStyle w:val="Standard"/>
              <w:ind w:right="72"/>
              <w:jc w:val="center"/>
              <w:rPr>
                <w:rFonts w:ascii="Calibri" w:hAnsi="Calibri"/>
              </w:rPr>
            </w:pPr>
            <w:r w:rsidRPr="00532824">
              <w:rPr>
                <w:rFonts w:ascii="Calibri" w:hAnsi="Calibri"/>
              </w:rPr>
              <w:t>CESAR Rose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6F0AC4E" w14:textId="77777777" w:rsidR="00187139" w:rsidRPr="00532824" w:rsidRDefault="00974E23">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7A0EF084" w14:textId="469C3E7C" w:rsidR="00187139" w:rsidRPr="00532824" w:rsidRDefault="00727420">
            <w:pPr>
              <w:pStyle w:val="Standard"/>
              <w:ind w:right="30"/>
              <w:jc w:val="center"/>
              <w:rPr>
                <w:rFonts w:ascii="Calibri" w:hAnsi="Calibri"/>
              </w:rPr>
            </w:pPr>
            <w:r>
              <w:rPr>
                <w:rFonts w:ascii="Calibri" w:hAnsi="Calibri"/>
              </w:rPr>
              <w:t>Excusée</w:t>
            </w: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2A2E0365" w14:textId="77777777" w:rsidR="00187139" w:rsidRPr="00532824" w:rsidRDefault="00974E23">
            <w:pPr>
              <w:pStyle w:val="Standard"/>
              <w:ind w:right="16"/>
              <w:jc w:val="center"/>
              <w:rPr>
                <w:rFonts w:ascii="Calibri" w:hAnsi="Calibri"/>
              </w:rPr>
            </w:pPr>
            <w:r w:rsidRPr="00532824">
              <w:rPr>
                <w:rFonts w:ascii="Calibri" w:hAnsi="Calibri"/>
              </w:rPr>
              <w:t xml:space="preserve"> </w:t>
            </w:r>
          </w:p>
        </w:tc>
      </w:tr>
      <w:tr w:rsidR="00187139" w:rsidRPr="00532824" w14:paraId="458E081E" w14:textId="77777777" w:rsidTr="00727420">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F3ED7BF" w14:textId="77777777" w:rsidR="00187139" w:rsidRPr="00532824" w:rsidRDefault="00974E23">
            <w:pPr>
              <w:pStyle w:val="Standard"/>
              <w:ind w:left="7"/>
              <w:rPr>
                <w:rFonts w:ascii="Calibri" w:hAnsi="Calibri"/>
              </w:rPr>
            </w:pPr>
            <w:r w:rsidRPr="00532824">
              <w:rPr>
                <w:rFonts w:ascii="Calibri" w:hAnsi="Calibri"/>
              </w:rPr>
              <w:t>MACCARI Jessika</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8E7BCB0" w14:textId="77777777" w:rsidR="00187139" w:rsidRPr="00532824" w:rsidRDefault="00974E23">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D3E80FB" w14:textId="099C345F" w:rsidR="00187139" w:rsidRPr="00532824" w:rsidRDefault="00727420">
            <w:pPr>
              <w:pStyle w:val="Standard"/>
              <w:ind w:right="30"/>
              <w:jc w:val="center"/>
              <w:rPr>
                <w:rFonts w:ascii="Calibri" w:hAnsi="Calibri"/>
              </w:rPr>
            </w:pPr>
            <w:r>
              <w:rPr>
                <w:rFonts w:ascii="Calibri" w:hAnsi="Calibri"/>
              </w:rPr>
              <w:t>Excusée</w:t>
            </w: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71E6FD3D" w14:textId="77777777" w:rsidR="00187139" w:rsidRPr="00532824" w:rsidRDefault="00974E23">
            <w:pPr>
              <w:pStyle w:val="Standard"/>
              <w:ind w:right="31"/>
              <w:jc w:val="center"/>
              <w:rPr>
                <w:rFonts w:ascii="Calibri" w:hAnsi="Calibri"/>
              </w:rPr>
            </w:pPr>
            <w:r w:rsidRPr="00532824">
              <w:rPr>
                <w:rFonts w:ascii="Calibri" w:hAnsi="Calibri"/>
              </w:rPr>
              <w:t xml:space="preserve"> </w:t>
            </w:r>
          </w:p>
        </w:tc>
      </w:tr>
      <w:tr w:rsidR="004A7542" w:rsidRPr="00532824" w14:paraId="00920BE5" w14:textId="77777777" w:rsidTr="00727420">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4DA4395" w14:textId="77777777" w:rsidR="004A7542" w:rsidRPr="00532824" w:rsidRDefault="004A7542" w:rsidP="004A7542">
            <w:pPr>
              <w:pStyle w:val="Standard"/>
              <w:ind w:right="74"/>
              <w:jc w:val="center"/>
              <w:rPr>
                <w:rFonts w:ascii="Calibri" w:hAnsi="Calibri"/>
              </w:rPr>
            </w:pPr>
            <w:r w:rsidRPr="00532824">
              <w:rPr>
                <w:rFonts w:ascii="Calibri" w:hAnsi="Calibri"/>
              </w:rPr>
              <w:t xml:space="preserve">CANE Roger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45F9F6A" w14:textId="77777777" w:rsidR="004A7542" w:rsidRPr="00532824" w:rsidRDefault="004A7542" w:rsidP="004A7542">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1373A21E" w14:textId="72C8D897" w:rsidR="004A7542" w:rsidRPr="00532824" w:rsidRDefault="004A7542" w:rsidP="004A7542">
            <w:pPr>
              <w:pStyle w:val="Standard"/>
              <w:ind w:right="35"/>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561F0F12" w14:textId="1A0C2F4B" w:rsidR="004A7542" w:rsidRPr="00532824" w:rsidRDefault="004A7542" w:rsidP="004A7542">
            <w:pPr>
              <w:pStyle w:val="Standard"/>
              <w:ind w:right="31"/>
              <w:jc w:val="center"/>
              <w:rPr>
                <w:rFonts w:ascii="Calibri" w:hAnsi="Calibri"/>
              </w:rPr>
            </w:pPr>
            <w:r w:rsidRPr="00532824">
              <w:rPr>
                <w:rFonts w:ascii="Calibri" w:hAnsi="Calibri"/>
              </w:rPr>
              <w:t xml:space="preserve"> </w:t>
            </w:r>
          </w:p>
        </w:tc>
      </w:tr>
      <w:tr w:rsidR="004A7542" w:rsidRPr="00532824" w14:paraId="6212D636"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DDF084F" w14:textId="77777777" w:rsidR="004A7542" w:rsidRPr="00532824" w:rsidRDefault="004A7542" w:rsidP="004A7542">
            <w:pPr>
              <w:pStyle w:val="Standard"/>
              <w:ind w:right="77"/>
              <w:jc w:val="center"/>
              <w:rPr>
                <w:rFonts w:ascii="Calibri" w:hAnsi="Calibri"/>
              </w:rPr>
            </w:pPr>
            <w:r w:rsidRPr="00532824">
              <w:rPr>
                <w:rFonts w:ascii="Calibri" w:hAnsi="Calibri"/>
              </w:rPr>
              <w:t>GRAFF Jean</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04EC0C6" w14:textId="77777777" w:rsidR="004A7542" w:rsidRPr="00532824" w:rsidRDefault="004A7542" w:rsidP="004A7542">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38B7CA9B" w14:textId="77777777" w:rsidR="00727420" w:rsidRDefault="00727420" w:rsidP="004A7542">
            <w:pPr>
              <w:pStyle w:val="Standard"/>
              <w:ind w:right="30"/>
              <w:jc w:val="center"/>
              <w:rPr>
                <w:rFonts w:ascii="Calibri" w:hAnsi="Calibri"/>
              </w:rPr>
            </w:pPr>
            <w:r>
              <w:rPr>
                <w:rFonts w:ascii="Calibri" w:hAnsi="Calibri"/>
              </w:rPr>
              <w:t xml:space="preserve">Procuration à </w:t>
            </w:r>
          </w:p>
          <w:p w14:paraId="18465DE6" w14:textId="6BE7DA8A" w:rsidR="004A7542" w:rsidRPr="00532824" w:rsidRDefault="00727420" w:rsidP="004A7542">
            <w:pPr>
              <w:pStyle w:val="Standard"/>
              <w:ind w:right="30"/>
              <w:jc w:val="center"/>
              <w:rPr>
                <w:rFonts w:ascii="Calibri" w:hAnsi="Calibri"/>
              </w:rPr>
            </w:pPr>
            <w:r>
              <w:rPr>
                <w:rFonts w:ascii="Calibri" w:hAnsi="Calibri"/>
              </w:rPr>
              <w:t>Mme PEDRO</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5E8CFEAB" w14:textId="518A4FBE" w:rsidR="004A7542" w:rsidRPr="00532824" w:rsidRDefault="004A7542" w:rsidP="004A7542">
            <w:pPr>
              <w:pStyle w:val="Standard"/>
              <w:ind w:right="26"/>
              <w:jc w:val="center"/>
              <w:rPr>
                <w:rFonts w:ascii="Calibri" w:hAnsi="Calibri"/>
              </w:rPr>
            </w:pPr>
            <w:r w:rsidRPr="00532824">
              <w:rPr>
                <w:rFonts w:ascii="Calibri" w:hAnsi="Calibri"/>
              </w:rPr>
              <w:t xml:space="preserve"> </w:t>
            </w:r>
          </w:p>
        </w:tc>
      </w:tr>
      <w:tr w:rsidR="004A7542" w:rsidRPr="00532824" w14:paraId="5B87F2F5"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7B0CBA2" w14:textId="77777777" w:rsidR="004A7542" w:rsidRPr="00532824" w:rsidRDefault="004A7542" w:rsidP="004A7542">
            <w:pPr>
              <w:pStyle w:val="Standard"/>
              <w:ind w:right="78"/>
              <w:jc w:val="center"/>
              <w:rPr>
                <w:rFonts w:ascii="Calibri" w:hAnsi="Calibri"/>
              </w:rPr>
            </w:pPr>
            <w:r w:rsidRPr="00532824">
              <w:rPr>
                <w:rFonts w:ascii="Calibri" w:hAnsi="Calibri"/>
              </w:rPr>
              <w:t>BINTZ Mathieu</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480BC8D" w14:textId="77777777" w:rsidR="004A7542" w:rsidRPr="00532824" w:rsidRDefault="004A7542" w:rsidP="004A7542">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79CE37A0" w14:textId="07706A71" w:rsidR="00727420" w:rsidRPr="00727420" w:rsidRDefault="00727420" w:rsidP="00727420">
            <w:pPr>
              <w:pStyle w:val="Standard"/>
              <w:ind w:right="30"/>
              <w:jc w:val="center"/>
              <w:rPr>
                <w:rFonts w:ascii="Calibri" w:hAnsi="Calibri"/>
                <w:szCs w:val="22"/>
              </w:rPr>
            </w:pPr>
            <w:r w:rsidRPr="00727420">
              <w:rPr>
                <w:rFonts w:ascii="Calibri" w:hAnsi="Calibri"/>
                <w:szCs w:val="22"/>
              </w:rPr>
              <w:t>Excusé</w:t>
            </w: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7738DD1F" w14:textId="77777777" w:rsidR="004A7542" w:rsidRPr="00532824" w:rsidRDefault="004A7542" w:rsidP="004A7542">
            <w:pPr>
              <w:pStyle w:val="Standard"/>
              <w:ind w:right="26"/>
              <w:jc w:val="center"/>
              <w:rPr>
                <w:rFonts w:ascii="Calibri" w:hAnsi="Calibri"/>
              </w:rPr>
            </w:pPr>
          </w:p>
        </w:tc>
      </w:tr>
      <w:tr w:rsidR="004A7542" w:rsidRPr="00532824" w14:paraId="37CDA2EE" w14:textId="77777777" w:rsidTr="00727420">
        <w:trPr>
          <w:trHeight w:val="626"/>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9809539" w14:textId="77777777" w:rsidR="004A7542" w:rsidRPr="00532824" w:rsidRDefault="004A7542" w:rsidP="004A7542">
            <w:pPr>
              <w:pStyle w:val="Standard"/>
              <w:rPr>
                <w:rFonts w:ascii="Calibri" w:hAnsi="Calibri"/>
              </w:rPr>
            </w:pPr>
            <w:r w:rsidRPr="00532824">
              <w:rPr>
                <w:rFonts w:ascii="Calibri" w:hAnsi="Calibri"/>
              </w:rPr>
              <w:t>RINALDI François</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4E9549F" w14:textId="77777777" w:rsidR="004A7542" w:rsidRPr="00532824" w:rsidRDefault="004A7542" w:rsidP="004A7542">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266011FC" w14:textId="46D2F05E" w:rsidR="004A7542" w:rsidRPr="00532824" w:rsidRDefault="004A7542" w:rsidP="004A7542">
            <w:pPr>
              <w:pStyle w:val="Standard"/>
              <w:ind w:right="35"/>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tcPr>
          <w:p w14:paraId="4E9EA931" w14:textId="77777777" w:rsidR="004A7542" w:rsidRPr="00532824" w:rsidRDefault="004A7542" w:rsidP="004A7542">
            <w:pPr>
              <w:pStyle w:val="Standard"/>
              <w:ind w:right="26"/>
              <w:jc w:val="center"/>
              <w:rPr>
                <w:rFonts w:ascii="Calibri" w:hAnsi="Calibri"/>
              </w:rPr>
            </w:pPr>
          </w:p>
        </w:tc>
      </w:tr>
    </w:tbl>
    <w:p w14:paraId="66F04E0A" w14:textId="77777777" w:rsidR="00187139" w:rsidRPr="00532824" w:rsidRDefault="00187139">
      <w:pPr>
        <w:pStyle w:val="Standard"/>
        <w:rPr>
          <w:rFonts w:ascii="Calibri" w:hAnsi="Calibri"/>
        </w:rPr>
      </w:pPr>
    </w:p>
    <w:sectPr w:rsidR="00187139" w:rsidRPr="00532824" w:rsidSect="00FF1489">
      <w:headerReference w:type="even" r:id="rId8"/>
      <w:headerReference w:type="default" r:id="rId9"/>
      <w:footerReference w:type="even" r:id="rId10"/>
      <w:pgSz w:w="11906" w:h="16838"/>
      <w:pgMar w:top="1743" w:right="1416" w:bottom="1252" w:left="1419" w:header="710" w:footer="4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86C7" w14:textId="77777777" w:rsidR="00FF1489" w:rsidRDefault="00FF1489">
      <w:pPr>
        <w:spacing w:after="0" w:line="240" w:lineRule="auto"/>
      </w:pPr>
      <w:r>
        <w:separator/>
      </w:r>
    </w:p>
  </w:endnote>
  <w:endnote w:type="continuationSeparator" w:id="0">
    <w:p w14:paraId="02CDB7F6" w14:textId="77777777" w:rsidR="00FF1489" w:rsidRDefault="00FF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ill Sans MT">
    <w:charset w:val="00"/>
    <w:family w:val="swiss"/>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D6D5" w14:textId="77777777" w:rsidR="0019459E" w:rsidRDefault="00974E23">
    <w:pPr>
      <w:pStyle w:val="Standard"/>
      <w:ind w:right="312"/>
      <w:jc w:val="center"/>
    </w:pPr>
    <w:r>
      <w:fldChar w:fldCharType="begin"/>
    </w:r>
    <w:r>
      <w:instrText xml:space="preserve"> PAGE </w:instrText>
    </w:r>
    <w:r>
      <w:fldChar w:fldCharType="separate"/>
    </w:r>
    <w:r w:rsidR="00CA5127">
      <w:rPr>
        <w:noProof/>
      </w:rPr>
      <w:t>2</w:t>
    </w:r>
    <w:r>
      <w:fldChar w:fldCharType="end"/>
    </w:r>
  </w:p>
  <w:p w14:paraId="4326829E" w14:textId="77777777" w:rsidR="0019459E" w:rsidRDefault="00974E23">
    <w:pPr>
      <w:pStyle w:val="Standard"/>
      <w:ind w:right="252"/>
      <w:jc w:val="center"/>
    </w:pPr>
    <w:r>
      <w:rPr>
        <w:rFonts w:ascii="Times New Roman" w:hAnsi="Times New Roman"/>
        <w:sz w:val="24"/>
      </w:rPr>
      <w:t xml:space="preserve"> </w:t>
    </w:r>
  </w:p>
  <w:p w14:paraId="376DCE0D" w14:textId="77777777" w:rsidR="0019459E" w:rsidRDefault="00974E23">
    <w:pPr>
      <w:pStyle w:val="Standard"/>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5C6A" w14:textId="77777777" w:rsidR="00FF1489" w:rsidRDefault="00FF1489">
      <w:pPr>
        <w:spacing w:after="0" w:line="240" w:lineRule="auto"/>
      </w:pPr>
      <w:r>
        <w:rPr>
          <w:color w:val="000000"/>
        </w:rPr>
        <w:separator/>
      </w:r>
    </w:p>
  </w:footnote>
  <w:footnote w:type="continuationSeparator" w:id="0">
    <w:p w14:paraId="33605D03" w14:textId="77777777" w:rsidR="00FF1489" w:rsidRDefault="00FF1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1080" w14:textId="77777777" w:rsidR="0019459E" w:rsidRDefault="00974E23">
    <w:pPr>
      <w:pStyle w:val="Standard"/>
      <w:spacing w:line="235" w:lineRule="auto"/>
      <w:ind w:right="312"/>
      <w:jc w:val="right"/>
    </w:pPr>
    <w:r>
      <w:rPr>
        <w:rFonts w:ascii="Times New Roman" w:hAnsi="Times New Roman"/>
        <w:sz w:val="24"/>
      </w:rPr>
      <w:t xml:space="preserve">COMMUNE DE BILTZHEIM                                         Procès-verbal du Conseil </w:t>
    </w:r>
    <w:proofErr w:type="gramStart"/>
    <w:r>
      <w:rPr>
        <w:rFonts w:ascii="Times New Roman" w:hAnsi="Times New Roman"/>
        <w:sz w:val="24"/>
      </w:rPr>
      <w:t>Municipal  du</w:t>
    </w:r>
    <w:proofErr w:type="gramEnd"/>
    <w:r>
      <w:rPr>
        <w:rFonts w:ascii="Times New Roman" w:hAnsi="Times New Roman"/>
        <w:sz w:val="24"/>
      </w:rPr>
      <w:t xml:space="preserve"> 24 juillet 2023</w:t>
    </w:r>
  </w:p>
  <w:p w14:paraId="7995E6A6" w14:textId="77777777" w:rsidR="0019459E" w:rsidRDefault="00974E23">
    <w:pPr>
      <w:pStyle w:val="Standard"/>
    </w:pPr>
    <w:r>
      <w:rPr>
        <w:rFonts w:ascii="Times New Roman" w:hAnsi="Times New Roman"/>
        <w:sz w:val="24"/>
      </w:rPr>
      <w:t xml:space="preserve"> </w:t>
    </w:r>
  </w:p>
  <w:p w14:paraId="06BE5ABB" w14:textId="77777777" w:rsidR="0019459E" w:rsidRDefault="00974E23">
    <w:pPr>
      <w:pStyle w:val="Standard"/>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F7AD" w14:textId="77777777" w:rsidR="0019459E" w:rsidRDefault="00974E23">
    <w:pPr>
      <w:pStyle w:val="Standard"/>
      <w:spacing w:line="235" w:lineRule="auto"/>
      <w:ind w:right="-1"/>
    </w:pPr>
    <w:r>
      <w:rPr>
        <w:rFonts w:ascii="Times New Roman" w:hAnsi="Times New Roman"/>
        <w:sz w:val="24"/>
      </w:rPr>
      <w:t>COMMUNE DE BILTZHEIM                                                            PV du Conseil Municipal</w:t>
    </w:r>
  </w:p>
  <w:p w14:paraId="72F4A87F" w14:textId="22E038A1" w:rsidR="0019459E" w:rsidRDefault="00974E23">
    <w:pPr>
      <w:pStyle w:val="Standard"/>
      <w:spacing w:line="235" w:lineRule="auto"/>
      <w:ind w:right="-1"/>
      <w:jc w:val="right"/>
    </w:pPr>
    <w:r>
      <w:rPr>
        <w:rFonts w:ascii="Times New Roman" w:hAnsi="Times New Roman"/>
        <w:sz w:val="24"/>
      </w:rPr>
      <w:t xml:space="preserve">Du </w:t>
    </w:r>
    <w:r w:rsidR="0009797D">
      <w:rPr>
        <w:rFonts w:ascii="Times New Roman" w:hAnsi="Times New Roman"/>
        <w:sz w:val="24"/>
      </w:rPr>
      <w:t>15 janvier 2024</w:t>
    </w:r>
  </w:p>
  <w:p w14:paraId="2EF10BB2" w14:textId="77777777" w:rsidR="0019459E" w:rsidRDefault="00974E23">
    <w:pPr>
      <w:pStyle w:val="Standard"/>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815"/>
    <w:multiLevelType w:val="multilevel"/>
    <w:tmpl w:val="7C8448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EF327B"/>
    <w:multiLevelType w:val="multilevel"/>
    <w:tmpl w:val="CEE0FC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74C1A58"/>
    <w:multiLevelType w:val="multilevel"/>
    <w:tmpl w:val="A488861A"/>
    <w:styleLink w:val="WWNum9"/>
    <w:lvl w:ilvl="0">
      <w:numFmt w:val="bullet"/>
      <w:lvlText w:val="-"/>
      <w:lvlJc w:val="left"/>
      <w:pPr>
        <w:ind w:left="720" w:hanging="360"/>
      </w:pPr>
      <w:rPr>
        <w:rFonts w:ascii="Times New Roman" w:eastAsia="Arial Unicode MS" w:hAnsi="Times New Roman" w:cs="Arial Unicode M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023668"/>
    <w:multiLevelType w:val="multilevel"/>
    <w:tmpl w:val="FBA0CBA0"/>
    <w:styleLink w:val="WWNum3"/>
    <w:lvl w:ilvl="0">
      <w:numFmt w:val="bullet"/>
      <w:lvlText w:val="-"/>
      <w:lvlJc w:val="left"/>
      <w:pPr>
        <w:ind w:left="720" w:hanging="360"/>
      </w:pPr>
      <w:rPr>
        <w:rFonts w:ascii="Times New Roman" w:eastAsia="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7B5BB0"/>
    <w:multiLevelType w:val="hybridMultilevel"/>
    <w:tmpl w:val="719608BE"/>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6A785E"/>
    <w:multiLevelType w:val="multilevel"/>
    <w:tmpl w:val="059A67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8187AA2"/>
    <w:multiLevelType w:val="multilevel"/>
    <w:tmpl w:val="C46AB580"/>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BD150DC"/>
    <w:multiLevelType w:val="multilevel"/>
    <w:tmpl w:val="8F8EC9BE"/>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1C611A"/>
    <w:multiLevelType w:val="multilevel"/>
    <w:tmpl w:val="BD5609B8"/>
    <w:styleLink w:val="WWNum4"/>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1E2E6F5E"/>
    <w:multiLevelType w:val="multilevel"/>
    <w:tmpl w:val="7EBA1D2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E667219"/>
    <w:multiLevelType w:val="multilevel"/>
    <w:tmpl w:val="FB72D340"/>
    <w:styleLink w:val="WWNum12"/>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072785"/>
    <w:multiLevelType w:val="hybridMultilevel"/>
    <w:tmpl w:val="972ACB0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0E44AA"/>
    <w:multiLevelType w:val="hybridMultilevel"/>
    <w:tmpl w:val="E21CF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6D18BC"/>
    <w:multiLevelType w:val="hybridMultilevel"/>
    <w:tmpl w:val="3F4805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A4F2A3B"/>
    <w:multiLevelType w:val="hybridMultilevel"/>
    <w:tmpl w:val="9468E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F24046"/>
    <w:multiLevelType w:val="hybridMultilevel"/>
    <w:tmpl w:val="573C2134"/>
    <w:lvl w:ilvl="0" w:tplc="6C42984E">
      <w:numFmt w:val="bullet"/>
      <w:lvlText w:val="-"/>
      <w:lvlJc w:val="left"/>
      <w:pPr>
        <w:ind w:left="720" w:hanging="360"/>
      </w:pPr>
      <w:rPr>
        <w:rFonts w:ascii="Calibri" w:eastAsia="MS Mincho"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00D0216"/>
    <w:multiLevelType w:val="multilevel"/>
    <w:tmpl w:val="8B4EC074"/>
    <w:styleLink w:val="WWNum16"/>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7" w15:restartNumberingAfterBreak="0">
    <w:nsid w:val="497129C5"/>
    <w:multiLevelType w:val="multilevel"/>
    <w:tmpl w:val="38300AD6"/>
    <w:styleLink w:val="WWNum1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A4B6066"/>
    <w:multiLevelType w:val="multilevel"/>
    <w:tmpl w:val="07049FB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ED05427"/>
    <w:multiLevelType w:val="hybridMultilevel"/>
    <w:tmpl w:val="3BDCED2A"/>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0" w15:restartNumberingAfterBreak="0">
    <w:nsid w:val="50447862"/>
    <w:multiLevelType w:val="hybridMultilevel"/>
    <w:tmpl w:val="D38C4376"/>
    <w:lvl w:ilvl="0" w:tplc="78C6E35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254729"/>
    <w:multiLevelType w:val="hybridMultilevel"/>
    <w:tmpl w:val="CB46BF28"/>
    <w:lvl w:ilvl="0" w:tplc="62C824E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5D4605F"/>
    <w:multiLevelType w:val="multilevel"/>
    <w:tmpl w:val="BF30124A"/>
    <w:styleLink w:val="WWNum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7E9560F"/>
    <w:multiLevelType w:val="multilevel"/>
    <w:tmpl w:val="82740898"/>
    <w:styleLink w:val="WWNum8"/>
    <w:lvl w:ilvl="0">
      <w:numFmt w:val="bullet"/>
      <w:lvlText w:val="•"/>
      <w:lvlJc w:val="left"/>
      <w:pPr>
        <w:ind w:left="567" w:hanging="283"/>
      </w:pPr>
      <w:rPr>
        <w:caps w:val="0"/>
        <w:smallCaps w:val="0"/>
        <w:strike w:val="0"/>
        <w:dstrike w:val="0"/>
        <w:outline w:val="0"/>
        <w:emboss w:val="0"/>
        <w:imprint w:val="0"/>
        <w:spacing w:val="0"/>
        <w:w w:val="100"/>
        <w:kern w:val="3"/>
        <w:position w:val="0"/>
        <w:vertAlign w:val="baseline"/>
      </w:rPr>
    </w:lvl>
    <w:lvl w:ilvl="1">
      <w:numFmt w:val="bullet"/>
      <w:lvlText w:val="•"/>
      <w:lvlJc w:val="left"/>
      <w:pPr>
        <w:ind w:left="1003" w:hanging="283"/>
      </w:pPr>
      <w:rPr>
        <w:caps w:val="0"/>
        <w:smallCaps w:val="0"/>
        <w:strike w:val="0"/>
        <w:dstrike w:val="0"/>
        <w:outline w:val="0"/>
        <w:emboss w:val="0"/>
        <w:imprint w:val="0"/>
        <w:spacing w:val="0"/>
        <w:w w:val="100"/>
        <w:kern w:val="3"/>
        <w:position w:val="0"/>
        <w:vertAlign w:val="baseline"/>
      </w:rPr>
    </w:lvl>
    <w:lvl w:ilvl="2">
      <w:numFmt w:val="bullet"/>
      <w:lvlText w:val="•"/>
      <w:lvlJc w:val="left"/>
      <w:pPr>
        <w:ind w:left="1723" w:hanging="283"/>
      </w:pPr>
      <w:rPr>
        <w:caps w:val="0"/>
        <w:smallCaps w:val="0"/>
        <w:strike w:val="0"/>
        <w:dstrike w:val="0"/>
        <w:outline w:val="0"/>
        <w:emboss w:val="0"/>
        <w:imprint w:val="0"/>
        <w:spacing w:val="0"/>
        <w:w w:val="100"/>
        <w:kern w:val="3"/>
        <w:position w:val="0"/>
        <w:vertAlign w:val="baseline"/>
      </w:rPr>
    </w:lvl>
    <w:lvl w:ilvl="3">
      <w:numFmt w:val="bullet"/>
      <w:lvlText w:val="•"/>
      <w:lvlJc w:val="left"/>
      <w:pPr>
        <w:ind w:left="2443" w:hanging="283"/>
      </w:pPr>
      <w:rPr>
        <w:caps w:val="0"/>
        <w:smallCaps w:val="0"/>
        <w:strike w:val="0"/>
        <w:dstrike w:val="0"/>
        <w:outline w:val="0"/>
        <w:emboss w:val="0"/>
        <w:imprint w:val="0"/>
        <w:spacing w:val="0"/>
        <w:w w:val="100"/>
        <w:kern w:val="3"/>
        <w:position w:val="0"/>
        <w:vertAlign w:val="baseline"/>
      </w:rPr>
    </w:lvl>
    <w:lvl w:ilvl="4">
      <w:numFmt w:val="bullet"/>
      <w:lvlText w:val="•"/>
      <w:lvlJc w:val="left"/>
      <w:pPr>
        <w:ind w:left="3163" w:hanging="283"/>
      </w:pPr>
      <w:rPr>
        <w:caps w:val="0"/>
        <w:smallCaps w:val="0"/>
        <w:strike w:val="0"/>
        <w:dstrike w:val="0"/>
        <w:outline w:val="0"/>
        <w:emboss w:val="0"/>
        <w:imprint w:val="0"/>
        <w:spacing w:val="0"/>
        <w:w w:val="100"/>
        <w:kern w:val="3"/>
        <w:position w:val="0"/>
        <w:vertAlign w:val="baseline"/>
      </w:rPr>
    </w:lvl>
    <w:lvl w:ilvl="5">
      <w:numFmt w:val="bullet"/>
      <w:lvlText w:val="•"/>
      <w:lvlJc w:val="left"/>
      <w:pPr>
        <w:ind w:left="3883" w:hanging="283"/>
      </w:pPr>
      <w:rPr>
        <w:caps w:val="0"/>
        <w:smallCaps w:val="0"/>
        <w:strike w:val="0"/>
        <w:dstrike w:val="0"/>
        <w:outline w:val="0"/>
        <w:emboss w:val="0"/>
        <w:imprint w:val="0"/>
        <w:spacing w:val="0"/>
        <w:w w:val="100"/>
        <w:kern w:val="3"/>
        <w:position w:val="0"/>
        <w:vertAlign w:val="baseline"/>
      </w:rPr>
    </w:lvl>
    <w:lvl w:ilvl="6">
      <w:numFmt w:val="bullet"/>
      <w:lvlText w:val="•"/>
      <w:lvlJc w:val="left"/>
      <w:pPr>
        <w:ind w:left="4603" w:hanging="283"/>
      </w:pPr>
      <w:rPr>
        <w:caps w:val="0"/>
        <w:smallCaps w:val="0"/>
        <w:strike w:val="0"/>
        <w:dstrike w:val="0"/>
        <w:outline w:val="0"/>
        <w:emboss w:val="0"/>
        <w:imprint w:val="0"/>
        <w:spacing w:val="0"/>
        <w:w w:val="100"/>
        <w:kern w:val="3"/>
        <w:position w:val="0"/>
        <w:vertAlign w:val="baseline"/>
      </w:rPr>
    </w:lvl>
    <w:lvl w:ilvl="7">
      <w:numFmt w:val="bullet"/>
      <w:lvlText w:val="•"/>
      <w:lvlJc w:val="left"/>
      <w:pPr>
        <w:ind w:left="5323" w:hanging="283"/>
      </w:pPr>
      <w:rPr>
        <w:caps w:val="0"/>
        <w:smallCaps w:val="0"/>
        <w:strike w:val="0"/>
        <w:dstrike w:val="0"/>
        <w:outline w:val="0"/>
        <w:emboss w:val="0"/>
        <w:imprint w:val="0"/>
        <w:spacing w:val="0"/>
        <w:w w:val="100"/>
        <w:kern w:val="3"/>
        <w:position w:val="0"/>
        <w:vertAlign w:val="baseline"/>
      </w:rPr>
    </w:lvl>
    <w:lvl w:ilvl="8">
      <w:numFmt w:val="bullet"/>
      <w:lvlText w:val="•"/>
      <w:lvlJc w:val="left"/>
      <w:pPr>
        <w:ind w:left="6043" w:hanging="283"/>
      </w:pPr>
      <w:rPr>
        <w:caps w:val="0"/>
        <w:smallCaps w:val="0"/>
        <w:strike w:val="0"/>
        <w:dstrike w:val="0"/>
        <w:outline w:val="0"/>
        <w:emboss w:val="0"/>
        <w:imprint w:val="0"/>
        <w:spacing w:val="0"/>
        <w:w w:val="100"/>
        <w:kern w:val="3"/>
        <w:position w:val="0"/>
        <w:vertAlign w:val="baseline"/>
      </w:rPr>
    </w:lvl>
  </w:abstractNum>
  <w:abstractNum w:abstractNumId="24" w15:restartNumberingAfterBreak="0">
    <w:nsid w:val="5C1C6592"/>
    <w:multiLevelType w:val="hybridMultilevel"/>
    <w:tmpl w:val="CCF8D6C6"/>
    <w:lvl w:ilvl="0" w:tplc="FF9243E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C1D193F"/>
    <w:multiLevelType w:val="multilevel"/>
    <w:tmpl w:val="5E3A7186"/>
    <w:styleLink w:val="WWNum1"/>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24F4502"/>
    <w:multiLevelType w:val="multilevel"/>
    <w:tmpl w:val="31586F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6687032D"/>
    <w:multiLevelType w:val="hybridMultilevel"/>
    <w:tmpl w:val="7C02E924"/>
    <w:lvl w:ilvl="0" w:tplc="E012AEC6">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D95E25"/>
    <w:multiLevelType w:val="hybridMultilevel"/>
    <w:tmpl w:val="F5FA15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D071A8"/>
    <w:multiLevelType w:val="multilevel"/>
    <w:tmpl w:val="1574760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4913DA9"/>
    <w:multiLevelType w:val="multilevel"/>
    <w:tmpl w:val="960CF424"/>
    <w:styleLink w:val="WWNum7"/>
    <w:lvl w:ilvl="0">
      <w:numFmt w:val="bullet"/>
      <w:lvlText w:val="•"/>
      <w:lvlJc w:val="left"/>
      <w:pPr>
        <w:ind w:left="567" w:hanging="283"/>
      </w:pPr>
      <w:rPr>
        <w:caps w:val="0"/>
        <w:smallCaps w:val="0"/>
        <w:strike w:val="0"/>
        <w:dstrike w:val="0"/>
        <w:outline w:val="0"/>
        <w:emboss w:val="0"/>
        <w:imprint w:val="0"/>
        <w:spacing w:val="0"/>
        <w:w w:val="100"/>
        <w:kern w:val="3"/>
        <w:position w:val="0"/>
        <w:vertAlign w:val="baseline"/>
      </w:rPr>
    </w:lvl>
    <w:lvl w:ilvl="1">
      <w:numFmt w:val="bullet"/>
      <w:lvlText w:val="•"/>
      <w:lvlJc w:val="left"/>
      <w:pPr>
        <w:ind w:left="1003" w:hanging="283"/>
      </w:pPr>
      <w:rPr>
        <w:caps w:val="0"/>
        <w:smallCaps w:val="0"/>
        <w:strike w:val="0"/>
        <w:dstrike w:val="0"/>
        <w:outline w:val="0"/>
        <w:emboss w:val="0"/>
        <w:imprint w:val="0"/>
        <w:spacing w:val="0"/>
        <w:w w:val="100"/>
        <w:kern w:val="3"/>
        <w:position w:val="0"/>
        <w:vertAlign w:val="baseline"/>
      </w:rPr>
    </w:lvl>
    <w:lvl w:ilvl="2">
      <w:numFmt w:val="bullet"/>
      <w:lvlText w:val="•"/>
      <w:lvlJc w:val="left"/>
      <w:pPr>
        <w:ind w:left="1723" w:hanging="283"/>
      </w:pPr>
      <w:rPr>
        <w:caps w:val="0"/>
        <w:smallCaps w:val="0"/>
        <w:strike w:val="0"/>
        <w:dstrike w:val="0"/>
        <w:outline w:val="0"/>
        <w:emboss w:val="0"/>
        <w:imprint w:val="0"/>
        <w:spacing w:val="0"/>
        <w:w w:val="100"/>
        <w:kern w:val="3"/>
        <w:position w:val="0"/>
        <w:vertAlign w:val="baseline"/>
      </w:rPr>
    </w:lvl>
    <w:lvl w:ilvl="3">
      <w:numFmt w:val="bullet"/>
      <w:lvlText w:val="•"/>
      <w:lvlJc w:val="left"/>
      <w:pPr>
        <w:ind w:left="2443" w:hanging="283"/>
      </w:pPr>
      <w:rPr>
        <w:caps w:val="0"/>
        <w:smallCaps w:val="0"/>
        <w:strike w:val="0"/>
        <w:dstrike w:val="0"/>
        <w:outline w:val="0"/>
        <w:emboss w:val="0"/>
        <w:imprint w:val="0"/>
        <w:spacing w:val="0"/>
        <w:w w:val="100"/>
        <w:kern w:val="3"/>
        <w:position w:val="0"/>
        <w:vertAlign w:val="baseline"/>
      </w:rPr>
    </w:lvl>
    <w:lvl w:ilvl="4">
      <w:numFmt w:val="bullet"/>
      <w:lvlText w:val="•"/>
      <w:lvlJc w:val="left"/>
      <w:pPr>
        <w:ind w:left="3163" w:hanging="283"/>
      </w:pPr>
      <w:rPr>
        <w:caps w:val="0"/>
        <w:smallCaps w:val="0"/>
        <w:strike w:val="0"/>
        <w:dstrike w:val="0"/>
        <w:outline w:val="0"/>
        <w:emboss w:val="0"/>
        <w:imprint w:val="0"/>
        <w:spacing w:val="0"/>
        <w:w w:val="100"/>
        <w:kern w:val="3"/>
        <w:position w:val="0"/>
        <w:vertAlign w:val="baseline"/>
      </w:rPr>
    </w:lvl>
    <w:lvl w:ilvl="5">
      <w:numFmt w:val="bullet"/>
      <w:lvlText w:val="•"/>
      <w:lvlJc w:val="left"/>
      <w:pPr>
        <w:ind w:left="3883" w:hanging="283"/>
      </w:pPr>
      <w:rPr>
        <w:caps w:val="0"/>
        <w:smallCaps w:val="0"/>
        <w:strike w:val="0"/>
        <w:dstrike w:val="0"/>
        <w:outline w:val="0"/>
        <w:emboss w:val="0"/>
        <w:imprint w:val="0"/>
        <w:spacing w:val="0"/>
        <w:w w:val="100"/>
        <w:kern w:val="3"/>
        <w:position w:val="0"/>
        <w:vertAlign w:val="baseline"/>
      </w:rPr>
    </w:lvl>
    <w:lvl w:ilvl="6">
      <w:numFmt w:val="bullet"/>
      <w:lvlText w:val="•"/>
      <w:lvlJc w:val="left"/>
      <w:pPr>
        <w:ind w:left="4603" w:hanging="283"/>
      </w:pPr>
      <w:rPr>
        <w:caps w:val="0"/>
        <w:smallCaps w:val="0"/>
        <w:strike w:val="0"/>
        <w:dstrike w:val="0"/>
        <w:outline w:val="0"/>
        <w:emboss w:val="0"/>
        <w:imprint w:val="0"/>
        <w:spacing w:val="0"/>
        <w:w w:val="100"/>
        <w:kern w:val="3"/>
        <w:position w:val="0"/>
        <w:vertAlign w:val="baseline"/>
      </w:rPr>
    </w:lvl>
    <w:lvl w:ilvl="7">
      <w:numFmt w:val="bullet"/>
      <w:lvlText w:val="•"/>
      <w:lvlJc w:val="left"/>
      <w:pPr>
        <w:ind w:left="5323" w:hanging="283"/>
      </w:pPr>
      <w:rPr>
        <w:caps w:val="0"/>
        <w:smallCaps w:val="0"/>
        <w:strike w:val="0"/>
        <w:dstrike w:val="0"/>
        <w:outline w:val="0"/>
        <w:emboss w:val="0"/>
        <w:imprint w:val="0"/>
        <w:spacing w:val="0"/>
        <w:w w:val="100"/>
        <w:kern w:val="3"/>
        <w:position w:val="0"/>
        <w:vertAlign w:val="baseline"/>
      </w:rPr>
    </w:lvl>
    <w:lvl w:ilvl="8">
      <w:numFmt w:val="bullet"/>
      <w:lvlText w:val="•"/>
      <w:lvlJc w:val="left"/>
      <w:pPr>
        <w:ind w:left="6043" w:hanging="283"/>
      </w:pPr>
      <w:rPr>
        <w:caps w:val="0"/>
        <w:smallCaps w:val="0"/>
        <w:strike w:val="0"/>
        <w:dstrike w:val="0"/>
        <w:outline w:val="0"/>
        <w:emboss w:val="0"/>
        <w:imprint w:val="0"/>
        <w:spacing w:val="0"/>
        <w:w w:val="100"/>
        <w:kern w:val="3"/>
        <w:position w:val="0"/>
        <w:vertAlign w:val="baseline"/>
      </w:rPr>
    </w:lvl>
  </w:abstractNum>
  <w:abstractNum w:abstractNumId="31" w15:restartNumberingAfterBreak="0">
    <w:nsid w:val="7687686C"/>
    <w:multiLevelType w:val="hybridMultilevel"/>
    <w:tmpl w:val="96ACE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4748917">
    <w:abstractNumId w:val="25"/>
  </w:num>
  <w:num w:numId="2" w16cid:durableId="1745296056">
    <w:abstractNumId w:val="22"/>
  </w:num>
  <w:num w:numId="3" w16cid:durableId="1587348950">
    <w:abstractNumId w:val="3"/>
  </w:num>
  <w:num w:numId="4" w16cid:durableId="1595088633">
    <w:abstractNumId w:val="8"/>
  </w:num>
  <w:num w:numId="5" w16cid:durableId="1336421722">
    <w:abstractNumId w:val="9"/>
  </w:num>
  <w:num w:numId="6" w16cid:durableId="1623800585">
    <w:abstractNumId w:val="18"/>
  </w:num>
  <w:num w:numId="7" w16cid:durableId="60642074">
    <w:abstractNumId w:val="30"/>
  </w:num>
  <w:num w:numId="8" w16cid:durableId="852190810">
    <w:abstractNumId w:val="23"/>
  </w:num>
  <w:num w:numId="9" w16cid:durableId="423303944">
    <w:abstractNumId w:val="2"/>
  </w:num>
  <w:num w:numId="10" w16cid:durableId="2091927944">
    <w:abstractNumId w:val="0"/>
  </w:num>
  <w:num w:numId="11" w16cid:durableId="586571346">
    <w:abstractNumId w:val="7"/>
  </w:num>
  <w:num w:numId="12" w16cid:durableId="669334597">
    <w:abstractNumId w:val="10"/>
  </w:num>
  <w:num w:numId="13" w16cid:durableId="2140680114">
    <w:abstractNumId w:val="29"/>
  </w:num>
  <w:num w:numId="14" w16cid:durableId="1841389454">
    <w:abstractNumId w:val="17"/>
  </w:num>
  <w:num w:numId="15" w16cid:durableId="640959954">
    <w:abstractNumId w:val="6"/>
  </w:num>
  <w:num w:numId="16" w16cid:durableId="1422487216">
    <w:abstractNumId w:val="16"/>
  </w:num>
  <w:num w:numId="17" w16cid:durableId="1806317776">
    <w:abstractNumId w:val="29"/>
  </w:num>
  <w:num w:numId="18" w16cid:durableId="618873014">
    <w:abstractNumId w:val="17"/>
  </w:num>
  <w:num w:numId="19" w16cid:durableId="551061">
    <w:abstractNumId w:val="6"/>
  </w:num>
  <w:num w:numId="20" w16cid:durableId="1180893722">
    <w:abstractNumId w:val="16"/>
  </w:num>
  <w:num w:numId="21" w16cid:durableId="354045237">
    <w:abstractNumId w:val="7"/>
  </w:num>
  <w:num w:numId="22" w16cid:durableId="141235657">
    <w:abstractNumId w:val="31"/>
  </w:num>
  <w:num w:numId="23" w16cid:durableId="118500539">
    <w:abstractNumId w:val="12"/>
  </w:num>
  <w:num w:numId="24" w16cid:durableId="1305157117">
    <w:abstractNumId w:val="13"/>
  </w:num>
  <w:num w:numId="25" w16cid:durableId="153884915">
    <w:abstractNumId w:val="28"/>
  </w:num>
  <w:num w:numId="26" w16cid:durableId="1186677425">
    <w:abstractNumId w:val="11"/>
  </w:num>
  <w:num w:numId="27" w16cid:durableId="1616524279">
    <w:abstractNumId w:val="19"/>
  </w:num>
  <w:num w:numId="28" w16cid:durableId="1616206578">
    <w:abstractNumId w:val="4"/>
  </w:num>
  <w:num w:numId="29" w16cid:durableId="1691486338">
    <w:abstractNumId w:val="21"/>
  </w:num>
  <w:num w:numId="30" w16cid:durableId="368921835">
    <w:abstractNumId w:val="15"/>
  </w:num>
  <w:num w:numId="31" w16cid:durableId="761145927">
    <w:abstractNumId w:val="1"/>
  </w:num>
  <w:num w:numId="32" w16cid:durableId="1286502605">
    <w:abstractNumId w:val="26"/>
  </w:num>
  <w:num w:numId="33" w16cid:durableId="308946883">
    <w:abstractNumId w:val="5"/>
  </w:num>
  <w:num w:numId="34" w16cid:durableId="336614838">
    <w:abstractNumId w:val="27"/>
  </w:num>
  <w:num w:numId="35" w16cid:durableId="1536189444">
    <w:abstractNumId w:val="14"/>
  </w:num>
  <w:num w:numId="36" w16cid:durableId="941454538">
    <w:abstractNumId w:val="20"/>
  </w:num>
  <w:num w:numId="37" w16cid:durableId="175822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139"/>
    <w:rsid w:val="00071EE3"/>
    <w:rsid w:val="00076F0E"/>
    <w:rsid w:val="0009797D"/>
    <w:rsid w:val="000A3EEB"/>
    <w:rsid w:val="000D4592"/>
    <w:rsid w:val="00146395"/>
    <w:rsid w:val="00183518"/>
    <w:rsid w:val="00187139"/>
    <w:rsid w:val="0019459E"/>
    <w:rsid w:val="00197A06"/>
    <w:rsid w:val="001A5897"/>
    <w:rsid w:val="002135F0"/>
    <w:rsid w:val="002238E8"/>
    <w:rsid w:val="00254207"/>
    <w:rsid w:val="0025480E"/>
    <w:rsid w:val="002819BA"/>
    <w:rsid w:val="00297AC0"/>
    <w:rsid w:val="002F7570"/>
    <w:rsid w:val="00322472"/>
    <w:rsid w:val="00344B71"/>
    <w:rsid w:val="0039623F"/>
    <w:rsid w:val="004013BF"/>
    <w:rsid w:val="004356A1"/>
    <w:rsid w:val="004A7542"/>
    <w:rsid w:val="004C0F59"/>
    <w:rsid w:val="004D311A"/>
    <w:rsid w:val="004F1FBF"/>
    <w:rsid w:val="00503399"/>
    <w:rsid w:val="00512B92"/>
    <w:rsid w:val="0052240C"/>
    <w:rsid w:val="00527E20"/>
    <w:rsid w:val="00532824"/>
    <w:rsid w:val="005428AB"/>
    <w:rsid w:val="00550C8C"/>
    <w:rsid w:val="00571A04"/>
    <w:rsid w:val="005857EA"/>
    <w:rsid w:val="00597F1E"/>
    <w:rsid w:val="005B21A7"/>
    <w:rsid w:val="005D7312"/>
    <w:rsid w:val="005E05BB"/>
    <w:rsid w:val="005E4952"/>
    <w:rsid w:val="005E70DF"/>
    <w:rsid w:val="005F7689"/>
    <w:rsid w:val="005F7DDB"/>
    <w:rsid w:val="0063702D"/>
    <w:rsid w:val="0065718A"/>
    <w:rsid w:val="00692055"/>
    <w:rsid w:val="006D7D02"/>
    <w:rsid w:val="006E086F"/>
    <w:rsid w:val="006F2F3F"/>
    <w:rsid w:val="00701431"/>
    <w:rsid w:val="00727420"/>
    <w:rsid w:val="007704C9"/>
    <w:rsid w:val="007A2AAE"/>
    <w:rsid w:val="007A7EF8"/>
    <w:rsid w:val="007D32AC"/>
    <w:rsid w:val="007D7DF4"/>
    <w:rsid w:val="007F2FB1"/>
    <w:rsid w:val="00805585"/>
    <w:rsid w:val="00830087"/>
    <w:rsid w:val="00841522"/>
    <w:rsid w:val="008423D8"/>
    <w:rsid w:val="00861A02"/>
    <w:rsid w:val="008655C6"/>
    <w:rsid w:val="00875E7D"/>
    <w:rsid w:val="008969F4"/>
    <w:rsid w:val="008E398A"/>
    <w:rsid w:val="008F3B30"/>
    <w:rsid w:val="009015D6"/>
    <w:rsid w:val="009414A8"/>
    <w:rsid w:val="00972506"/>
    <w:rsid w:val="00974E23"/>
    <w:rsid w:val="009A5AEB"/>
    <w:rsid w:val="009F4295"/>
    <w:rsid w:val="00A15999"/>
    <w:rsid w:val="00A21F82"/>
    <w:rsid w:val="00A345BC"/>
    <w:rsid w:val="00A718E1"/>
    <w:rsid w:val="00A84DC5"/>
    <w:rsid w:val="00AA2FC3"/>
    <w:rsid w:val="00AD1FE6"/>
    <w:rsid w:val="00AE67CD"/>
    <w:rsid w:val="00B01584"/>
    <w:rsid w:val="00B36FEC"/>
    <w:rsid w:val="00B70A89"/>
    <w:rsid w:val="00B71976"/>
    <w:rsid w:val="00B71F79"/>
    <w:rsid w:val="00B82A15"/>
    <w:rsid w:val="00BE328D"/>
    <w:rsid w:val="00C05B27"/>
    <w:rsid w:val="00C15006"/>
    <w:rsid w:val="00C40C62"/>
    <w:rsid w:val="00C51BFC"/>
    <w:rsid w:val="00C51EE3"/>
    <w:rsid w:val="00C61600"/>
    <w:rsid w:val="00C664A9"/>
    <w:rsid w:val="00C9261A"/>
    <w:rsid w:val="00CA0DFB"/>
    <w:rsid w:val="00CA5127"/>
    <w:rsid w:val="00CF607E"/>
    <w:rsid w:val="00D02425"/>
    <w:rsid w:val="00D15054"/>
    <w:rsid w:val="00D361DF"/>
    <w:rsid w:val="00D60A73"/>
    <w:rsid w:val="00D83875"/>
    <w:rsid w:val="00D850F9"/>
    <w:rsid w:val="00DF6DFF"/>
    <w:rsid w:val="00E43B90"/>
    <w:rsid w:val="00EB51FB"/>
    <w:rsid w:val="00EC3E04"/>
    <w:rsid w:val="00EE75B5"/>
    <w:rsid w:val="00F270E1"/>
    <w:rsid w:val="00F43743"/>
    <w:rsid w:val="00F4607E"/>
    <w:rsid w:val="00F53C93"/>
    <w:rsid w:val="00F93030"/>
    <w:rsid w:val="00F9640E"/>
    <w:rsid w:val="00FB125F"/>
    <w:rsid w:val="00FB2473"/>
    <w:rsid w:val="00FF14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916E"/>
  <w15:docId w15:val="{C57CA09B-5EC2-4624-8975-632904B6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fr-FR" w:eastAsia="fr-FR"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Heading"/>
    <w:next w:val="Textbody"/>
    <w:pPr>
      <w:keepLines/>
      <w:spacing w:after="0"/>
      <w:ind w:left="10" w:hanging="10"/>
      <w:outlineLvl w:val="0"/>
    </w:pPr>
    <w:rPr>
      <w:rFonts w:ascii="Times New Roman" w:eastAsia="Times New Roman" w:hAnsi="Times New Roman" w:cs="Times New Roman"/>
      <w:b/>
      <w:color w:val="000000"/>
      <w:sz w:val="24"/>
      <w:u w:val="single" w:color="000000"/>
    </w:rPr>
  </w:style>
  <w:style w:type="paragraph" w:styleId="Titre2">
    <w:name w:val="heading 2"/>
    <w:basedOn w:val="Heading"/>
    <w:next w:val="Textbody"/>
    <w:pPr>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0" w:line="240" w:lineRule="auto"/>
      <w:jc w:val="both"/>
    </w:pPr>
    <w:rPr>
      <w:rFonts w:ascii="Gill Sans MT" w:eastAsia="Times New Roman" w:hAnsi="Gill Sans MT" w:cs="Times New Roman"/>
      <w:szCs w:val="20"/>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40" w:line="288" w:lineRule="auto"/>
      <w:jc w:val="left"/>
    </w:pPr>
    <w:rPr>
      <w:rFonts w:ascii="Liberation Serif" w:eastAsia="SimSun" w:hAnsi="Liberation Serif" w:cs="Arial"/>
      <w:color w:val="00000A"/>
      <w:sz w:val="24"/>
      <w:szCs w:val="24"/>
      <w:lang w:eastAsia="zh-CN" w:bidi="hi-IN"/>
    </w:rPr>
  </w:style>
  <w:style w:type="paragraph" w:styleId="Liste">
    <w:name w:val="List"/>
    <w:basedOn w:val="Textbody"/>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aliases w:val="Listes,texte liste"/>
    <w:basedOn w:val="Standard"/>
    <w:uiPriority w:val="34"/>
    <w:qFormat/>
    <w:pPr>
      <w:ind w:left="720"/>
    </w:pPr>
  </w:style>
  <w:style w:type="paragraph" w:customStyle="1" w:styleId="VuConsidrant">
    <w:name w:val="Vu.Considérant"/>
    <w:basedOn w:val="Standard"/>
    <w:pPr>
      <w:spacing w:after="140"/>
    </w:pPr>
    <w:rPr>
      <w:rFonts w:ascii="Arial" w:hAnsi="Arial" w:cs="Arial"/>
      <w:color w:val="00000A"/>
      <w:sz w:val="20"/>
    </w:rPr>
  </w:style>
  <w:style w:type="paragraph" w:styleId="NormalWeb">
    <w:name w:val="Normal (Web)"/>
    <w:basedOn w:val="Standard"/>
    <w:pPr>
      <w:spacing w:before="100" w:after="100"/>
    </w:pPr>
    <w:rPr>
      <w:rFonts w:ascii="Times New Roman" w:hAnsi="Times New Roman"/>
      <w:color w:val="00000A"/>
      <w:sz w:val="24"/>
      <w:szCs w:val="24"/>
    </w:rPr>
  </w:style>
  <w:style w:type="paragraph" w:customStyle="1" w:styleId="Default">
    <w:name w:val="Default"/>
    <w:pPr>
      <w:widowControl/>
      <w:suppressAutoHyphens/>
      <w:spacing w:after="0" w:line="240" w:lineRule="auto"/>
    </w:pPr>
    <w:rPr>
      <w:rFonts w:ascii="Arial" w:hAnsi="Arial" w:cs="Arial"/>
      <w:color w:val="000000"/>
      <w:sz w:val="24"/>
      <w:szCs w:val="24"/>
      <w:lang w:eastAsia="en-US"/>
    </w:rPr>
  </w:style>
  <w:style w:type="paragraph" w:customStyle="1" w:styleId="Aucunstyledeparagraphe">
    <w:name w:val="[Aucun style de paragraphe]"/>
    <w:pPr>
      <w:suppressAutoHyphens/>
      <w:spacing w:after="0" w:line="288" w:lineRule="auto"/>
    </w:pPr>
    <w:rPr>
      <w:rFonts w:ascii="MinionPro-Regular" w:eastAsia="MS Mincho" w:hAnsi="MinionPro-Regular" w:cs="MinionPro-Regular"/>
      <w:color w:val="000000"/>
      <w:sz w:val="24"/>
      <w:szCs w:val="24"/>
    </w:rPr>
  </w:style>
  <w:style w:type="paragraph" w:customStyle="1" w:styleId="msonormalooeditoreditor2sandboxooeditoreditor1sandbox">
    <w:name w:val="msonormal_oo_editor_editor_2_sandbox_oo_editor_editor_1_sandbox"/>
    <w:basedOn w:val="Standard"/>
    <w:pPr>
      <w:spacing w:before="100" w:after="100"/>
    </w:pPr>
    <w:rPr>
      <w:color w:val="00000A"/>
    </w:rPr>
  </w:style>
  <w:style w:type="paragraph" w:styleId="Sansinterligne">
    <w:name w:val="No Spacing"/>
    <w:pPr>
      <w:widowControl/>
      <w:suppressAutoHyphens/>
      <w:spacing w:after="0" w:line="240" w:lineRule="auto"/>
    </w:pPr>
    <w:rPr>
      <w:rFonts w:cs="Calibri"/>
      <w:lang w:eastAsia="en-US"/>
    </w:rPr>
  </w:style>
  <w:style w:type="paragraph" w:customStyle="1" w:styleId="Corpsdetexte31">
    <w:name w:val="Corps de texte 31"/>
    <w:basedOn w:val="Standard"/>
    <w:pPr>
      <w:spacing w:after="120"/>
    </w:pPr>
    <w:rPr>
      <w:rFonts w:ascii="Times New Roman" w:hAnsi="Times New Roman"/>
      <w:color w:val="00000A"/>
      <w:sz w:val="16"/>
      <w:szCs w:val="16"/>
      <w:lang w:eastAsia="ar-SA"/>
    </w:rPr>
  </w:style>
  <w:style w:type="paragraph" w:styleId="Textedebulles">
    <w:name w:val="Balloon Text"/>
    <w:basedOn w:val="Standard"/>
    <w:rPr>
      <w:rFonts w:ascii="Segoe UI" w:hAnsi="Segoe UI" w:cs="Segoe UI"/>
      <w:sz w:val="18"/>
      <w:szCs w:val="18"/>
    </w:rPr>
  </w:style>
  <w:style w:type="paragraph" w:styleId="Pieddepage">
    <w:name w:val="footer"/>
    <w:basedOn w:val="Standard"/>
    <w:pPr>
      <w:suppressLineNumbers/>
      <w:tabs>
        <w:tab w:val="center" w:pos="4680"/>
        <w:tab w:val="right" w:pos="9360"/>
      </w:tabs>
    </w:pPr>
    <w:rPr>
      <w:rFonts w:ascii="Calibri" w:hAnsi="Calibri"/>
      <w:color w:val="00000A"/>
    </w:rPr>
  </w:style>
  <w:style w:type="paragraph" w:customStyle="1" w:styleId="FreeForm">
    <w:name w:val="Free Form"/>
    <w:pPr>
      <w:widowControl/>
      <w:suppressAutoHyphens/>
      <w:spacing w:after="0" w:line="240" w:lineRule="auto"/>
    </w:pPr>
    <w:rPr>
      <w:rFonts w:ascii="Helvetica" w:eastAsia="Arial Unicode MS" w:hAnsi="Helvetica" w:cs="Arial Unicode MS"/>
      <w:color w:val="000000"/>
      <w:sz w:val="24"/>
      <w:szCs w:val="24"/>
    </w:rPr>
  </w:style>
  <w:style w:type="paragraph" w:customStyle="1" w:styleId="Corps">
    <w:name w:val="Corps"/>
    <w:pPr>
      <w:widowControl/>
      <w:suppressAutoHyphens/>
      <w:spacing w:after="0" w:line="240" w:lineRule="auto"/>
    </w:pPr>
    <w:rPr>
      <w:rFonts w:ascii="Helvetica" w:eastAsia="Arial Unicode MS" w:hAnsi="Helvetica" w:cs="Arial Unicode MS"/>
      <w:color w:val="000000"/>
      <w:sz w:val="24"/>
      <w:szCs w:val="24"/>
    </w:rPr>
  </w:style>
  <w:style w:type="paragraph" w:styleId="En-tte">
    <w:name w:val="header"/>
    <w:basedOn w:val="Standard"/>
    <w:pPr>
      <w:suppressLineNumbers/>
      <w:tabs>
        <w:tab w:val="center" w:pos="4819"/>
        <w:tab w:val="right" w:pos="9638"/>
      </w:tabs>
    </w:pPr>
  </w:style>
  <w:style w:type="character" w:customStyle="1" w:styleId="Titre1Car">
    <w:name w:val="Titre 1 Car"/>
    <w:rPr>
      <w:rFonts w:ascii="Times New Roman" w:eastAsia="Times New Roman" w:hAnsi="Times New Roman" w:cs="Times New Roman"/>
      <w:b/>
      <w:color w:val="000000"/>
      <w:sz w:val="24"/>
      <w:u w:val="single" w:color="000000"/>
    </w:rPr>
  </w:style>
  <w:style w:type="character" w:customStyle="1" w:styleId="Titre2Car">
    <w:name w:val="Titre 2 Car"/>
    <w:rPr>
      <w:rFonts w:ascii="Times New Roman" w:eastAsia="Times New Roman" w:hAnsi="Times New Roman" w:cs="Times New Roman"/>
      <w:b/>
      <w:color w:val="000000"/>
      <w:sz w:val="24"/>
      <w:u w:val="single" w:color="000000"/>
    </w:rPr>
  </w:style>
  <w:style w:type="character" w:customStyle="1" w:styleId="ParagraphedelisteCar">
    <w:name w:val="Paragraphe de liste Car"/>
    <w:aliases w:val="Listes Car,texte liste Car"/>
    <w:uiPriority w:val="34"/>
    <w:qFormat/>
    <w:rPr>
      <w:rFonts w:ascii="Calibri" w:eastAsia="Calibri" w:hAnsi="Calibri" w:cs="Calibri"/>
      <w:color w:val="000000"/>
    </w:rPr>
  </w:style>
  <w:style w:type="character" w:customStyle="1" w:styleId="CorpsdetexteCar">
    <w:name w:val="Corps de texte Car"/>
    <w:basedOn w:val="Policepardfaut"/>
    <w:rPr>
      <w:rFonts w:ascii="Times New Roman" w:eastAsia="Times New Roman" w:hAnsi="Times New Roman" w:cs="Times New Roman"/>
      <w:sz w:val="24"/>
      <w:szCs w:val="24"/>
    </w:rPr>
  </w:style>
  <w:style w:type="character" w:customStyle="1" w:styleId="purple">
    <w:name w:val="purple"/>
    <w:basedOn w:val="Policepardfaut"/>
  </w:style>
  <w:style w:type="character" w:customStyle="1" w:styleId="Internetlink">
    <w:name w:val="Internet link"/>
    <w:basedOn w:val="Policepardfaut"/>
    <w:rPr>
      <w:color w:val="0563C1"/>
      <w:u w:val="single"/>
    </w:rPr>
  </w:style>
  <w:style w:type="character" w:customStyle="1" w:styleId="NormalCharacter">
    <w:name w:val="Normal Character"/>
    <w:rPr>
      <w:rFonts w:cs="Arial"/>
      <w:color w:val="000000"/>
      <w:sz w:val="22"/>
      <w:szCs w:val="22"/>
    </w:rPr>
  </w:style>
  <w:style w:type="character" w:customStyle="1" w:styleId="TextedebullesCar">
    <w:name w:val="Texte de bulles Car"/>
    <w:basedOn w:val="Policepardfaut"/>
    <w:rPr>
      <w:rFonts w:ascii="Segoe UI" w:eastAsia="Calibri" w:hAnsi="Segoe UI" w:cs="Segoe UI"/>
      <w:color w:val="000000"/>
      <w:sz w:val="18"/>
      <w:szCs w:val="18"/>
    </w:rPr>
  </w:style>
  <w:style w:type="character" w:customStyle="1" w:styleId="PieddepageCar">
    <w:name w:val="Pied de page Car"/>
    <w:basedOn w:val="Policepardfaut"/>
    <w:rPr>
      <w:rFonts w:cs="Times New Roman"/>
    </w:rPr>
  </w:style>
  <w:style w:type="character" w:customStyle="1" w:styleId="Aucun">
    <w:name w:val="Aucun"/>
    <w:rPr>
      <w:lang w:val="fr-FR"/>
    </w:rPr>
  </w:style>
  <w:style w:type="character" w:customStyle="1" w:styleId="None">
    <w:name w:val="None"/>
    <w:rPr>
      <w:lang w:val="fr-FR"/>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Times New Roman" w:cs="Calibri"/>
    </w:rPr>
  </w:style>
  <w:style w:type="character" w:customStyle="1" w:styleId="ListLabel4">
    <w:name w:val="ListLabel 4"/>
    <w:rPr>
      <w:rFonts w:eastAsia="Times New Roman" w:cs="Times New Roman"/>
    </w:rPr>
  </w:style>
  <w:style w:type="character" w:customStyle="1" w:styleId="ListLabel5">
    <w:name w:val="ListLabel 5"/>
    <w:rPr>
      <w:caps w:val="0"/>
      <w:smallCaps w:val="0"/>
      <w:strike w:val="0"/>
      <w:dstrike w:val="0"/>
      <w:outline w:val="0"/>
      <w:emboss w:val="0"/>
      <w:imprint w:val="0"/>
      <w:spacing w:val="0"/>
      <w:w w:val="100"/>
      <w:kern w:val="3"/>
      <w:position w:val="0"/>
      <w:vertAlign w:val="baseline"/>
    </w:rPr>
  </w:style>
  <w:style w:type="character" w:customStyle="1" w:styleId="ListLabel6">
    <w:name w:val="ListLabel 6"/>
    <w:rPr>
      <w:rFonts w:eastAsia="Arial Unicode MS" w:cs="Arial Unicode MS"/>
    </w:rPr>
  </w:style>
  <w:style w:type="character" w:customStyle="1" w:styleId="ListLabel7">
    <w:name w:val="ListLabel 7"/>
    <w:rPr>
      <w:rFonts w:eastAsia="Calibri"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character" w:styleId="Lienhypertexte">
    <w:name w:val="Hyperlink"/>
    <w:rsid w:val="005E70DF"/>
    <w:rPr>
      <w:u w:val="single"/>
    </w:rPr>
  </w:style>
  <w:style w:type="paragraph" w:customStyle="1" w:styleId="LO-Normal">
    <w:name w:val="LO-Normal"/>
    <w:qFormat/>
    <w:rsid w:val="005E70DF"/>
    <w:pPr>
      <w:widowControl/>
      <w:suppressAutoHyphens/>
      <w:autoSpaceDN/>
      <w:spacing w:after="0" w:line="240" w:lineRule="auto"/>
      <w:textAlignment w:val="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13660">
      <w:bodyDiv w:val="1"/>
      <w:marLeft w:val="0"/>
      <w:marRight w:val="0"/>
      <w:marTop w:val="0"/>
      <w:marBottom w:val="0"/>
      <w:divBdr>
        <w:top w:val="none" w:sz="0" w:space="0" w:color="auto"/>
        <w:left w:val="none" w:sz="0" w:space="0" w:color="auto"/>
        <w:bottom w:val="none" w:sz="0" w:space="0" w:color="auto"/>
        <w:right w:val="none" w:sz="0" w:space="0" w:color="auto"/>
      </w:divBdr>
    </w:div>
    <w:div w:id="959650843">
      <w:bodyDiv w:val="1"/>
      <w:marLeft w:val="0"/>
      <w:marRight w:val="0"/>
      <w:marTop w:val="0"/>
      <w:marBottom w:val="0"/>
      <w:divBdr>
        <w:top w:val="none" w:sz="0" w:space="0" w:color="auto"/>
        <w:left w:val="none" w:sz="0" w:space="0" w:color="auto"/>
        <w:bottom w:val="none" w:sz="0" w:space="0" w:color="auto"/>
        <w:right w:val="none" w:sz="0" w:space="0" w:color="auto"/>
      </w:divBdr>
    </w:div>
    <w:div w:id="1075317664">
      <w:bodyDiv w:val="1"/>
      <w:marLeft w:val="0"/>
      <w:marRight w:val="0"/>
      <w:marTop w:val="0"/>
      <w:marBottom w:val="0"/>
      <w:divBdr>
        <w:top w:val="none" w:sz="0" w:space="0" w:color="auto"/>
        <w:left w:val="none" w:sz="0" w:space="0" w:color="auto"/>
        <w:bottom w:val="none" w:sz="0" w:space="0" w:color="auto"/>
        <w:right w:val="none" w:sz="0" w:space="0" w:color="auto"/>
      </w:divBdr>
    </w:div>
    <w:div w:id="1153832259">
      <w:bodyDiv w:val="1"/>
      <w:marLeft w:val="0"/>
      <w:marRight w:val="0"/>
      <w:marTop w:val="0"/>
      <w:marBottom w:val="0"/>
      <w:divBdr>
        <w:top w:val="none" w:sz="0" w:space="0" w:color="auto"/>
        <w:left w:val="none" w:sz="0" w:space="0" w:color="auto"/>
        <w:bottom w:val="none" w:sz="0" w:space="0" w:color="auto"/>
        <w:right w:val="none" w:sz="0" w:space="0" w:color="auto"/>
      </w:divBdr>
    </w:div>
    <w:div w:id="1248079238">
      <w:bodyDiv w:val="1"/>
      <w:marLeft w:val="0"/>
      <w:marRight w:val="0"/>
      <w:marTop w:val="0"/>
      <w:marBottom w:val="0"/>
      <w:divBdr>
        <w:top w:val="none" w:sz="0" w:space="0" w:color="auto"/>
        <w:left w:val="none" w:sz="0" w:space="0" w:color="auto"/>
        <w:bottom w:val="none" w:sz="0" w:space="0" w:color="auto"/>
        <w:right w:val="none" w:sz="0" w:space="0" w:color="auto"/>
      </w:divBdr>
    </w:div>
    <w:div w:id="1377924966">
      <w:bodyDiv w:val="1"/>
      <w:marLeft w:val="0"/>
      <w:marRight w:val="0"/>
      <w:marTop w:val="0"/>
      <w:marBottom w:val="0"/>
      <w:divBdr>
        <w:top w:val="none" w:sz="0" w:space="0" w:color="auto"/>
        <w:left w:val="none" w:sz="0" w:space="0" w:color="auto"/>
        <w:bottom w:val="none" w:sz="0" w:space="0" w:color="auto"/>
        <w:right w:val="none" w:sz="0" w:space="0" w:color="auto"/>
      </w:divBdr>
    </w:div>
    <w:div w:id="1380208634">
      <w:bodyDiv w:val="1"/>
      <w:marLeft w:val="0"/>
      <w:marRight w:val="0"/>
      <w:marTop w:val="0"/>
      <w:marBottom w:val="0"/>
      <w:divBdr>
        <w:top w:val="none" w:sz="0" w:space="0" w:color="auto"/>
        <w:left w:val="none" w:sz="0" w:space="0" w:color="auto"/>
        <w:bottom w:val="none" w:sz="0" w:space="0" w:color="auto"/>
        <w:right w:val="none" w:sz="0" w:space="0" w:color="auto"/>
      </w:divBdr>
    </w:div>
    <w:div w:id="1937126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BCBF-90B8-4BE2-92AE-5F500EFC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Pages>
  <Words>1031</Words>
  <Characters>5676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 JOANNES</dc:creator>
  <cp:lastModifiedBy>Secretariat</cp:lastModifiedBy>
  <cp:revision>8</cp:revision>
  <cp:lastPrinted>2024-01-15T08:34:00Z</cp:lastPrinted>
  <dcterms:created xsi:type="dcterms:W3CDTF">2024-02-08T16:59:00Z</dcterms:created>
  <dcterms:modified xsi:type="dcterms:W3CDTF">2024-02-14T13:28:00Z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